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C40" w:rsidRDefault="001D6C40" w:rsidP="00FA733D">
      <w:pPr>
        <w:pStyle w:val="af8"/>
        <w:jc w:val="center"/>
      </w:pPr>
    </w:p>
    <w:p w:rsidR="001D6C40" w:rsidRDefault="001D6C40" w:rsidP="00FA733D">
      <w:pPr>
        <w:pStyle w:val="af8"/>
        <w:jc w:val="center"/>
        <w:rPr>
          <w:szCs w:val="24"/>
        </w:rPr>
      </w:pPr>
      <w:r>
        <w:rPr>
          <w:szCs w:val="24"/>
        </w:rPr>
        <w:t>Федеральное государственное бюджетное учреждение науки</w:t>
      </w:r>
    </w:p>
    <w:p w:rsidR="001D6C40" w:rsidRDefault="001D6C40" w:rsidP="00FA733D">
      <w:pPr>
        <w:pStyle w:val="af8"/>
        <w:jc w:val="center"/>
        <w:rPr>
          <w:szCs w:val="24"/>
        </w:rPr>
      </w:pPr>
      <w:r>
        <w:rPr>
          <w:szCs w:val="24"/>
        </w:rPr>
        <w:br/>
        <w:t xml:space="preserve"> </w:t>
      </w:r>
      <w:r>
        <w:rPr>
          <w:b/>
          <w:szCs w:val="24"/>
        </w:rPr>
        <w:t>Институт систем информатики им. А.П.</w:t>
      </w:r>
      <w:r w:rsidR="00FA733D" w:rsidRPr="00A92B67">
        <w:rPr>
          <w:b/>
          <w:szCs w:val="24"/>
        </w:rPr>
        <w:t xml:space="preserve"> </w:t>
      </w:r>
      <w:r>
        <w:rPr>
          <w:b/>
          <w:szCs w:val="24"/>
        </w:rPr>
        <w:t>Ершова</w:t>
      </w:r>
    </w:p>
    <w:p w:rsidR="001D6C40" w:rsidRDefault="001D6C40" w:rsidP="00FA733D">
      <w:pPr>
        <w:pStyle w:val="af8"/>
        <w:jc w:val="center"/>
        <w:rPr>
          <w:szCs w:val="24"/>
        </w:rPr>
      </w:pPr>
      <w:r>
        <w:rPr>
          <w:szCs w:val="24"/>
        </w:rPr>
        <w:t>Сибирского отделения Российской академии наук</w:t>
      </w:r>
    </w:p>
    <w:p w:rsidR="001D6C40" w:rsidRDefault="001D6C40" w:rsidP="00FA733D">
      <w:pPr>
        <w:pStyle w:val="af8"/>
        <w:jc w:val="center"/>
        <w:rPr>
          <w:szCs w:val="24"/>
        </w:rPr>
      </w:pPr>
    </w:p>
    <w:p w:rsidR="001D6C40" w:rsidRDefault="001D6C40" w:rsidP="00A92B67">
      <w:pPr>
        <w:pStyle w:val="af8"/>
        <w:jc w:val="right"/>
        <w:rPr>
          <w:szCs w:val="24"/>
        </w:rPr>
      </w:pPr>
      <w:r>
        <w:rPr>
          <w:szCs w:val="24"/>
        </w:rPr>
        <w:t>УТВЕРЖДАЮ</w:t>
      </w:r>
    </w:p>
    <w:p w:rsidR="001D6C40" w:rsidRDefault="001D6C40" w:rsidP="00A92B67">
      <w:pPr>
        <w:pStyle w:val="af8"/>
        <w:jc w:val="right"/>
        <w:rPr>
          <w:szCs w:val="24"/>
        </w:rPr>
      </w:pPr>
    </w:p>
    <w:p w:rsidR="001D6C40" w:rsidRDefault="001D6C40" w:rsidP="00A92B67">
      <w:pPr>
        <w:pStyle w:val="af8"/>
        <w:jc w:val="right"/>
        <w:rPr>
          <w:szCs w:val="24"/>
        </w:rPr>
      </w:pPr>
      <w:r>
        <w:rPr>
          <w:szCs w:val="24"/>
        </w:rPr>
        <w:t>Директор ИСИ СО РАН</w:t>
      </w:r>
    </w:p>
    <w:p w:rsidR="00A92B67" w:rsidRDefault="00A92B67" w:rsidP="00A92B67">
      <w:pPr>
        <w:pStyle w:val="af8"/>
        <w:jc w:val="right"/>
        <w:rPr>
          <w:szCs w:val="24"/>
        </w:rPr>
      </w:pPr>
    </w:p>
    <w:p w:rsidR="00A92B67" w:rsidRDefault="00A92B67" w:rsidP="00A92B67">
      <w:pPr>
        <w:pStyle w:val="af8"/>
        <w:jc w:val="right"/>
        <w:rPr>
          <w:szCs w:val="24"/>
        </w:rPr>
      </w:pPr>
    </w:p>
    <w:p w:rsidR="001D6C40" w:rsidRDefault="001D6C40" w:rsidP="00A92B67">
      <w:pPr>
        <w:pStyle w:val="af8"/>
        <w:jc w:val="right"/>
        <w:rPr>
          <w:szCs w:val="24"/>
        </w:rPr>
      </w:pPr>
      <w:r>
        <w:rPr>
          <w:szCs w:val="24"/>
        </w:rPr>
        <w:t>__________________</w:t>
      </w:r>
      <w:r w:rsidR="00A92B67">
        <w:rPr>
          <w:szCs w:val="24"/>
        </w:rPr>
        <w:t>__</w:t>
      </w:r>
    </w:p>
    <w:p w:rsidR="001D6C40" w:rsidRDefault="00FA733D" w:rsidP="00A92B67">
      <w:pPr>
        <w:pStyle w:val="af8"/>
        <w:jc w:val="right"/>
        <w:rPr>
          <w:szCs w:val="24"/>
        </w:rPr>
      </w:pPr>
      <w:r>
        <w:rPr>
          <w:szCs w:val="24"/>
        </w:rPr>
        <w:t xml:space="preserve">« </w:t>
      </w:r>
      <w:r w:rsidR="00CB32B4">
        <w:rPr>
          <w:szCs w:val="24"/>
        </w:rPr>
        <w:t>2</w:t>
      </w:r>
      <w:r w:rsidR="001D6C40">
        <w:rPr>
          <w:szCs w:val="24"/>
        </w:rPr>
        <w:t xml:space="preserve"> » </w:t>
      </w:r>
      <w:r>
        <w:rPr>
          <w:szCs w:val="24"/>
        </w:rPr>
        <w:t>сен</w:t>
      </w:r>
      <w:r w:rsidR="001D6C40">
        <w:rPr>
          <w:szCs w:val="24"/>
        </w:rPr>
        <w:t>тября  201</w:t>
      </w:r>
      <w:r w:rsidR="00CB32B4">
        <w:rPr>
          <w:szCs w:val="24"/>
        </w:rPr>
        <w:t>5</w:t>
      </w:r>
      <w:r w:rsidR="001D6C40">
        <w:rPr>
          <w:szCs w:val="24"/>
        </w:rPr>
        <w:t xml:space="preserve"> г.</w:t>
      </w:r>
    </w:p>
    <w:p w:rsidR="001D6C40" w:rsidRDefault="001D6C40" w:rsidP="00FA733D">
      <w:pPr>
        <w:pStyle w:val="af8"/>
        <w:jc w:val="center"/>
        <w:rPr>
          <w:szCs w:val="24"/>
        </w:rPr>
      </w:pPr>
    </w:p>
    <w:p w:rsidR="001D6C40" w:rsidRDefault="001D6C40" w:rsidP="00FA733D">
      <w:pPr>
        <w:pStyle w:val="af8"/>
        <w:jc w:val="center"/>
        <w:rPr>
          <w:szCs w:val="24"/>
        </w:rPr>
      </w:pPr>
    </w:p>
    <w:p w:rsidR="001D6C40" w:rsidRDefault="001D6C40" w:rsidP="00FA733D">
      <w:pPr>
        <w:pStyle w:val="af8"/>
        <w:jc w:val="center"/>
        <w:rPr>
          <w:szCs w:val="24"/>
        </w:rPr>
      </w:pPr>
    </w:p>
    <w:p w:rsidR="001D6C40" w:rsidRDefault="001D6C40" w:rsidP="00FA733D">
      <w:pPr>
        <w:pStyle w:val="af8"/>
        <w:jc w:val="center"/>
        <w:rPr>
          <w:szCs w:val="24"/>
        </w:rPr>
      </w:pPr>
    </w:p>
    <w:p w:rsidR="001D6C40" w:rsidRDefault="001D6C40" w:rsidP="00FA733D">
      <w:pPr>
        <w:pStyle w:val="af8"/>
        <w:jc w:val="center"/>
        <w:rPr>
          <w:szCs w:val="24"/>
        </w:rPr>
      </w:pPr>
    </w:p>
    <w:p w:rsidR="001D6C40" w:rsidRDefault="001D6C40" w:rsidP="00FA733D">
      <w:pPr>
        <w:pStyle w:val="af8"/>
        <w:jc w:val="center"/>
        <w:rPr>
          <w:b/>
          <w:szCs w:val="24"/>
        </w:rPr>
      </w:pPr>
      <w:r>
        <w:rPr>
          <w:b/>
          <w:szCs w:val="24"/>
        </w:rPr>
        <w:t>РАБОЧАЯ ПРОГРАММА ДИСЦИПЛИНЫ</w:t>
      </w:r>
    </w:p>
    <w:p w:rsidR="001D6C40" w:rsidRDefault="001D6C40" w:rsidP="00FA733D">
      <w:pPr>
        <w:pStyle w:val="af8"/>
        <w:jc w:val="center"/>
        <w:rPr>
          <w:b/>
          <w:szCs w:val="24"/>
        </w:rPr>
      </w:pPr>
      <w:r>
        <w:rPr>
          <w:b/>
          <w:szCs w:val="24"/>
        </w:rPr>
        <w:br/>
        <w:t>«</w:t>
      </w:r>
      <w:r>
        <w:rPr>
          <w:b/>
          <w:bCs/>
          <w:szCs w:val="24"/>
        </w:rPr>
        <w:t>Модели и методы представления и обработки знаний и данных</w:t>
      </w:r>
      <w:r>
        <w:rPr>
          <w:b/>
          <w:szCs w:val="24"/>
        </w:rPr>
        <w:t>»</w:t>
      </w:r>
    </w:p>
    <w:p w:rsidR="001D6C40" w:rsidRDefault="001D6C40">
      <w:pPr>
        <w:rPr>
          <w:szCs w:val="24"/>
        </w:rPr>
      </w:pPr>
    </w:p>
    <w:p w:rsidR="00CB32B4" w:rsidRDefault="00CB32B4">
      <w:pPr>
        <w:rPr>
          <w:szCs w:val="24"/>
        </w:rPr>
      </w:pPr>
    </w:p>
    <w:p w:rsidR="00CB32B4" w:rsidRDefault="00CB32B4">
      <w:pPr>
        <w:rPr>
          <w:szCs w:val="24"/>
        </w:rPr>
      </w:pPr>
    </w:p>
    <w:p w:rsidR="00CB32B4" w:rsidRPr="00D765BE" w:rsidRDefault="00CB32B4" w:rsidP="00CB32B4">
      <w:pPr>
        <w:pStyle w:val="af8"/>
      </w:pPr>
      <w:r w:rsidRPr="00D765BE">
        <w:rPr>
          <w:b/>
        </w:rPr>
        <w:t>Направление подготовки:</w:t>
      </w:r>
      <w:r w:rsidRPr="00D765BE">
        <w:t xml:space="preserve"> 09.06.01 «Информатика и вычислительная техника»</w:t>
      </w:r>
    </w:p>
    <w:p w:rsidR="00CB32B4" w:rsidRPr="00D765BE" w:rsidRDefault="00CB32B4" w:rsidP="00CB32B4">
      <w:pPr>
        <w:pStyle w:val="af8"/>
      </w:pPr>
    </w:p>
    <w:p w:rsidR="00CB32B4" w:rsidRPr="00D765BE" w:rsidRDefault="00CB32B4" w:rsidP="00CB32B4">
      <w:pPr>
        <w:pStyle w:val="af8"/>
        <w:jc w:val="both"/>
      </w:pPr>
      <w:r w:rsidRPr="00D765BE">
        <w:rPr>
          <w:b/>
        </w:rPr>
        <w:t>Специальность:</w:t>
      </w:r>
      <w:r w:rsidRPr="00D765BE">
        <w:t xml:space="preserve"> </w:t>
      </w:r>
      <w:r>
        <w:t>05.13.17</w:t>
      </w:r>
      <w:r w:rsidRPr="00D765BE">
        <w:t xml:space="preserve"> «</w:t>
      </w:r>
      <w:r>
        <w:t>Теоретические основы информатики</w:t>
      </w:r>
      <w:r w:rsidRPr="00D765BE">
        <w:t>»</w:t>
      </w:r>
    </w:p>
    <w:p w:rsidR="00CB32B4" w:rsidRPr="00D765BE" w:rsidRDefault="00CB32B4" w:rsidP="00CB32B4">
      <w:pPr>
        <w:pStyle w:val="af8"/>
      </w:pPr>
    </w:p>
    <w:p w:rsidR="00CB32B4" w:rsidRPr="00D765BE" w:rsidRDefault="00CB32B4" w:rsidP="00CB32B4">
      <w:pPr>
        <w:pStyle w:val="af8"/>
      </w:pPr>
      <w:r w:rsidRPr="00D765BE">
        <w:rPr>
          <w:b/>
        </w:rPr>
        <w:t>Уровень образования:</w:t>
      </w:r>
      <w:r w:rsidRPr="00D765BE">
        <w:t xml:space="preserve"> подготовка кадров высшей квалификации </w:t>
      </w:r>
    </w:p>
    <w:p w:rsidR="00CB32B4" w:rsidRPr="00D765BE" w:rsidRDefault="00CB32B4" w:rsidP="00CB32B4">
      <w:pPr>
        <w:pStyle w:val="af8"/>
      </w:pPr>
    </w:p>
    <w:p w:rsidR="00CB32B4" w:rsidRPr="00D765BE" w:rsidRDefault="00CB32B4" w:rsidP="00CB32B4">
      <w:pPr>
        <w:pStyle w:val="af8"/>
      </w:pPr>
      <w:r w:rsidRPr="00D765BE">
        <w:rPr>
          <w:b/>
        </w:rPr>
        <w:t>Квалификация выпускника:</w:t>
      </w:r>
      <w:r w:rsidRPr="00D765BE">
        <w:t xml:space="preserve"> Исследователь. Преподаватель-исследователь</w:t>
      </w:r>
    </w:p>
    <w:p w:rsidR="00CB32B4" w:rsidRDefault="00CB32B4">
      <w:pPr>
        <w:rPr>
          <w:szCs w:val="24"/>
        </w:rPr>
      </w:pPr>
    </w:p>
    <w:p w:rsidR="001D6C40" w:rsidRDefault="001D6C40">
      <w:pPr>
        <w:jc w:val="center"/>
        <w:rPr>
          <w:szCs w:val="24"/>
        </w:rPr>
      </w:pPr>
    </w:p>
    <w:p w:rsidR="001D6C40" w:rsidRDefault="001D6C40">
      <w:pPr>
        <w:jc w:val="center"/>
        <w:rPr>
          <w:szCs w:val="24"/>
        </w:rPr>
      </w:pPr>
    </w:p>
    <w:p w:rsidR="001D6C40" w:rsidRDefault="001D6C40">
      <w:pPr>
        <w:jc w:val="center"/>
        <w:rPr>
          <w:szCs w:val="24"/>
        </w:rPr>
      </w:pPr>
    </w:p>
    <w:p w:rsidR="001D6C40" w:rsidRDefault="001D6C40">
      <w:pPr>
        <w:jc w:val="center"/>
        <w:rPr>
          <w:szCs w:val="24"/>
        </w:rPr>
      </w:pPr>
    </w:p>
    <w:p w:rsidR="001D6C40" w:rsidRDefault="001D6C40">
      <w:pPr>
        <w:jc w:val="center"/>
        <w:rPr>
          <w:szCs w:val="24"/>
        </w:rPr>
      </w:pPr>
    </w:p>
    <w:p w:rsidR="001D6C40" w:rsidRDefault="001D6C40">
      <w:pPr>
        <w:jc w:val="center"/>
        <w:rPr>
          <w:szCs w:val="24"/>
        </w:rPr>
      </w:pPr>
    </w:p>
    <w:p w:rsidR="001D6C40" w:rsidRDefault="001D6C40">
      <w:pPr>
        <w:jc w:val="center"/>
        <w:rPr>
          <w:szCs w:val="24"/>
        </w:rPr>
      </w:pPr>
    </w:p>
    <w:p w:rsidR="001D6C40" w:rsidRDefault="001D6C40">
      <w:pPr>
        <w:jc w:val="center"/>
        <w:rPr>
          <w:szCs w:val="24"/>
        </w:rPr>
      </w:pPr>
    </w:p>
    <w:p w:rsidR="001D6C40" w:rsidRDefault="001D6C40">
      <w:pPr>
        <w:jc w:val="center"/>
        <w:rPr>
          <w:szCs w:val="24"/>
        </w:rPr>
      </w:pPr>
    </w:p>
    <w:p w:rsidR="001D6C40" w:rsidRDefault="001D6C40">
      <w:pPr>
        <w:jc w:val="center"/>
        <w:rPr>
          <w:szCs w:val="24"/>
        </w:rPr>
      </w:pPr>
    </w:p>
    <w:p w:rsidR="001D6C40" w:rsidRDefault="001D6C40">
      <w:pPr>
        <w:jc w:val="center"/>
        <w:rPr>
          <w:szCs w:val="24"/>
        </w:rPr>
      </w:pPr>
    </w:p>
    <w:p w:rsidR="001D6C40" w:rsidRDefault="001D6C40">
      <w:pPr>
        <w:jc w:val="center"/>
        <w:rPr>
          <w:szCs w:val="24"/>
        </w:rPr>
      </w:pPr>
    </w:p>
    <w:p w:rsidR="001D6C40" w:rsidRDefault="001D6C40">
      <w:pPr>
        <w:jc w:val="center"/>
        <w:rPr>
          <w:szCs w:val="24"/>
        </w:rPr>
      </w:pPr>
    </w:p>
    <w:p w:rsidR="001D6C40" w:rsidRDefault="001D6C40">
      <w:pPr>
        <w:jc w:val="center"/>
        <w:rPr>
          <w:szCs w:val="24"/>
        </w:rPr>
      </w:pPr>
    </w:p>
    <w:p w:rsidR="001D6C40" w:rsidRDefault="001D6C40">
      <w:pPr>
        <w:jc w:val="center"/>
        <w:rPr>
          <w:szCs w:val="24"/>
        </w:rPr>
      </w:pPr>
    </w:p>
    <w:p w:rsidR="001D6C40" w:rsidRDefault="001D6C40" w:rsidP="00FA733D">
      <w:pPr>
        <w:pStyle w:val="af8"/>
      </w:pPr>
    </w:p>
    <w:p w:rsidR="001D6C40" w:rsidRDefault="001D6C40" w:rsidP="00FA733D">
      <w:pPr>
        <w:pStyle w:val="af8"/>
      </w:pPr>
    </w:p>
    <w:p w:rsidR="00FA733D" w:rsidRDefault="00FA733D">
      <w:pPr>
        <w:ind w:firstLine="0"/>
        <w:jc w:val="left"/>
      </w:pPr>
      <w:r>
        <w:br w:type="page"/>
      </w:r>
    </w:p>
    <w:p w:rsidR="001D6C40" w:rsidRPr="00FA733D" w:rsidRDefault="001D6C40" w:rsidP="00FA733D">
      <w:pPr>
        <w:pStyle w:val="af8"/>
      </w:pPr>
      <w:r w:rsidRPr="00FA733D">
        <w:lastRenderedPageBreak/>
        <w:t>Составители рабочей программы</w:t>
      </w:r>
    </w:p>
    <w:p w:rsidR="001D6C40" w:rsidRPr="00FA733D" w:rsidRDefault="001D6C40" w:rsidP="00FA733D">
      <w:pPr>
        <w:pStyle w:val="af8"/>
        <w:rPr>
          <w:u w:val="single"/>
        </w:rPr>
      </w:pPr>
      <w:r w:rsidRPr="00FA733D">
        <w:rPr>
          <w:u w:val="single"/>
        </w:rPr>
        <w:t>Зав.лаб., к.т.н.</w:t>
      </w:r>
      <w:r w:rsidR="00FA733D">
        <w:rPr>
          <w:u w:val="single"/>
        </w:rPr>
        <w:tab/>
      </w:r>
      <w:r w:rsidR="00FA733D">
        <w:rPr>
          <w:u w:val="single"/>
        </w:rPr>
        <w:tab/>
      </w:r>
      <w:r w:rsidR="00FA733D">
        <w:rPr>
          <w:u w:val="single"/>
        </w:rPr>
        <w:tab/>
      </w:r>
      <w:r w:rsidR="00FA733D">
        <w:rPr>
          <w:u w:val="single"/>
        </w:rPr>
        <w:tab/>
      </w:r>
      <w:r w:rsidRPr="00FA733D">
        <w:t xml:space="preserve">        </w:t>
      </w:r>
      <w:r w:rsidRPr="00FA733D">
        <w:tab/>
        <w:t>_____________</w:t>
      </w:r>
      <w:r w:rsidRPr="00FA733D">
        <w:tab/>
      </w:r>
      <w:r w:rsidRPr="00FA733D">
        <w:rPr>
          <w:u w:val="single"/>
        </w:rPr>
        <w:t xml:space="preserve"> Загорулько Ю.А. </w:t>
      </w:r>
    </w:p>
    <w:p w:rsidR="001D6C40" w:rsidRPr="00FA733D" w:rsidRDefault="001D6C40" w:rsidP="00FA733D">
      <w:pPr>
        <w:pStyle w:val="af8"/>
        <w:rPr>
          <w:sz w:val="20"/>
        </w:rPr>
      </w:pPr>
      <w:r w:rsidRPr="00FA733D">
        <w:rPr>
          <w:sz w:val="20"/>
        </w:rPr>
        <w:t>(должность, ученое звание, у</w:t>
      </w:r>
      <w:r w:rsidR="00FA733D" w:rsidRPr="00FA733D">
        <w:rPr>
          <w:sz w:val="20"/>
        </w:rPr>
        <w:t>ченая степень)</w:t>
      </w:r>
      <w:r w:rsidR="00FA733D" w:rsidRPr="00FA733D">
        <w:rPr>
          <w:sz w:val="20"/>
        </w:rPr>
        <w:tab/>
      </w:r>
      <w:r w:rsidR="00FA733D">
        <w:rPr>
          <w:sz w:val="20"/>
        </w:rPr>
        <w:tab/>
      </w:r>
      <w:r w:rsidR="00FA733D">
        <w:rPr>
          <w:sz w:val="20"/>
        </w:rPr>
        <w:tab/>
      </w:r>
      <w:r w:rsidR="00FA733D" w:rsidRPr="00FA733D">
        <w:rPr>
          <w:sz w:val="20"/>
        </w:rPr>
        <w:t>(подпись)</w:t>
      </w:r>
      <w:r w:rsidR="00FA733D" w:rsidRPr="00FA733D">
        <w:rPr>
          <w:sz w:val="20"/>
        </w:rPr>
        <w:tab/>
      </w:r>
      <w:r w:rsidR="00FA733D">
        <w:rPr>
          <w:sz w:val="20"/>
        </w:rPr>
        <w:tab/>
      </w:r>
      <w:r w:rsidR="00FA733D" w:rsidRPr="00FA733D">
        <w:rPr>
          <w:sz w:val="20"/>
        </w:rPr>
        <w:t>(ФИО</w:t>
      </w:r>
      <w:r w:rsidRPr="00FA733D">
        <w:rPr>
          <w:sz w:val="20"/>
        </w:rPr>
        <w:t>)</w:t>
      </w:r>
    </w:p>
    <w:p w:rsidR="001D6C40" w:rsidRPr="00FA733D" w:rsidRDefault="001D6C40" w:rsidP="00FA733D">
      <w:pPr>
        <w:pStyle w:val="af8"/>
      </w:pPr>
    </w:p>
    <w:p w:rsidR="001D6C40" w:rsidRPr="00FA733D" w:rsidRDefault="001D6C40" w:rsidP="00FA733D">
      <w:pPr>
        <w:pStyle w:val="af8"/>
      </w:pPr>
    </w:p>
    <w:p w:rsidR="001D6C40" w:rsidRPr="00FA733D" w:rsidRDefault="001D6C40" w:rsidP="00FA733D">
      <w:pPr>
        <w:pStyle w:val="af8"/>
      </w:pPr>
      <w:r w:rsidRPr="00FA733D">
        <w:t>Рабочая программа утверждена на заседании Ученого совета  Института</w:t>
      </w:r>
      <w:r w:rsidRPr="00FA733D">
        <w:tab/>
      </w:r>
    </w:p>
    <w:p w:rsidR="00CB32B4" w:rsidRDefault="00CB32B4" w:rsidP="00CB32B4">
      <w:pPr>
        <w:pStyle w:val="af8"/>
      </w:pPr>
      <w:r>
        <w:t>«0</w:t>
      </w:r>
      <w:r w:rsidRPr="00FD6A4E">
        <w:t>7</w:t>
      </w:r>
      <w:r>
        <w:t xml:space="preserve">» </w:t>
      </w:r>
      <w:r>
        <w:rPr>
          <w:lang w:val="en-US"/>
        </w:rPr>
        <w:t>июл</w:t>
      </w:r>
      <w:r>
        <w:t>я  2015 г.,                                 протокол № 5-2015</w:t>
      </w:r>
    </w:p>
    <w:p w:rsidR="001D6C40" w:rsidRPr="00FA733D" w:rsidRDefault="001D6C40" w:rsidP="00FA733D">
      <w:pPr>
        <w:pStyle w:val="af8"/>
      </w:pPr>
    </w:p>
    <w:p w:rsidR="00FA733D" w:rsidRDefault="00FA733D" w:rsidP="00FA733D">
      <w:pPr>
        <w:pStyle w:val="af8"/>
      </w:pPr>
    </w:p>
    <w:p w:rsidR="00FA733D" w:rsidRDefault="00FA733D" w:rsidP="00FA733D">
      <w:pPr>
        <w:pStyle w:val="af8"/>
      </w:pPr>
    </w:p>
    <w:p w:rsidR="001D6C40" w:rsidRPr="00FA733D" w:rsidRDefault="001D6C40" w:rsidP="00FA733D">
      <w:pPr>
        <w:pStyle w:val="af8"/>
        <w:rPr>
          <w:u w:val="single"/>
        </w:rPr>
      </w:pPr>
      <w:r w:rsidRPr="00FA733D">
        <w:t>Председатель Ученого совета</w:t>
      </w:r>
      <w:r w:rsidRPr="00FA733D">
        <w:tab/>
        <w:t>__________________</w:t>
      </w:r>
      <w:r w:rsidRPr="00FA733D">
        <w:tab/>
      </w:r>
      <w:r w:rsidRPr="00FA733D">
        <w:rPr>
          <w:u w:val="single"/>
        </w:rPr>
        <w:t>Марчук А.Г.</w:t>
      </w:r>
    </w:p>
    <w:p w:rsidR="001D6C40" w:rsidRPr="00FA733D" w:rsidRDefault="001D6C40" w:rsidP="00FA733D">
      <w:pPr>
        <w:pStyle w:val="af8"/>
        <w:ind w:left="3540" w:firstLine="708"/>
        <w:rPr>
          <w:sz w:val="20"/>
        </w:rPr>
      </w:pPr>
      <w:r w:rsidRPr="00FA733D">
        <w:rPr>
          <w:sz w:val="20"/>
        </w:rPr>
        <w:t>(подпись)</w:t>
      </w:r>
      <w:r w:rsidRPr="00FA733D">
        <w:rPr>
          <w:sz w:val="20"/>
        </w:rPr>
        <w:tab/>
      </w:r>
      <w:r w:rsidR="00FA733D">
        <w:rPr>
          <w:sz w:val="20"/>
        </w:rPr>
        <w:tab/>
      </w:r>
      <w:r w:rsidRPr="00FA733D">
        <w:rPr>
          <w:sz w:val="20"/>
        </w:rPr>
        <w:t>(ФИО)</w:t>
      </w:r>
    </w:p>
    <w:p w:rsidR="001D6C40" w:rsidRPr="00FA733D" w:rsidRDefault="001D6C40" w:rsidP="00FA733D">
      <w:pPr>
        <w:pStyle w:val="af8"/>
      </w:pPr>
    </w:p>
    <w:p w:rsidR="001D6C40" w:rsidRPr="00FA733D" w:rsidRDefault="001D6C40" w:rsidP="00FA733D">
      <w:pPr>
        <w:pStyle w:val="af8"/>
      </w:pPr>
    </w:p>
    <w:p w:rsidR="001D6C40" w:rsidRPr="00FA733D" w:rsidRDefault="001D6C40" w:rsidP="00FA733D">
      <w:pPr>
        <w:pStyle w:val="af8"/>
      </w:pPr>
    </w:p>
    <w:p w:rsidR="001D6C40" w:rsidRPr="00FA733D" w:rsidRDefault="001D6C40" w:rsidP="00FA733D">
      <w:pPr>
        <w:pStyle w:val="af8"/>
      </w:pPr>
    </w:p>
    <w:p w:rsidR="001D6C40" w:rsidRPr="00FA733D" w:rsidRDefault="001D6C40" w:rsidP="00FA733D">
      <w:pPr>
        <w:pStyle w:val="af8"/>
      </w:pPr>
      <w:r w:rsidRPr="00FA733D">
        <w:t>СОГЛАСОВАНО:</w:t>
      </w:r>
    </w:p>
    <w:p w:rsidR="001D6C40" w:rsidRPr="00FA733D" w:rsidRDefault="001D6C40" w:rsidP="00FA733D">
      <w:pPr>
        <w:pStyle w:val="af8"/>
      </w:pPr>
    </w:p>
    <w:p w:rsidR="001D6C40" w:rsidRPr="00FA733D" w:rsidRDefault="001D6C40" w:rsidP="00FA733D">
      <w:pPr>
        <w:pStyle w:val="af8"/>
      </w:pPr>
      <w:r w:rsidRPr="00FA733D">
        <w:t>Зам. директора по науке</w:t>
      </w:r>
    </w:p>
    <w:p w:rsidR="001D6C40" w:rsidRPr="00FA733D" w:rsidRDefault="001D6C40" w:rsidP="00FA733D">
      <w:pPr>
        <w:pStyle w:val="af8"/>
        <w:rPr>
          <w:u w:val="single"/>
        </w:rPr>
      </w:pPr>
      <w:r w:rsidRPr="00FA733D">
        <w:t>к.ф.-м.н.</w:t>
      </w:r>
      <w:r w:rsidRPr="00FA733D">
        <w:tab/>
      </w:r>
      <w:r w:rsidR="00FA733D">
        <w:tab/>
      </w:r>
      <w:r w:rsidR="00FA733D">
        <w:tab/>
      </w:r>
      <w:r w:rsidR="00FA733D">
        <w:tab/>
      </w:r>
      <w:r w:rsidR="00FA733D">
        <w:rPr>
          <w:u w:val="single"/>
        </w:rPr>
        <w:tab/>
      </w:r>
      <w:r w:rsidR="00FA733D">
        <w:rPr>
          <w:u w:val="single"/>
        </w:rPr>
        <w:tab/>
      </w:r>
      <w:r w:rsidR="00FA733D">
        <w:rPr>
          <w:u w:val="single"/>
        </w:rPr>
        <w:tab/>
      </w:r>
      <w:r w:rsidRPr="00FA733D">
        <w:tab/>
      </w:r>
      <w:r w:rsidRPr="00FA733D">
        <w:rPr>
          <w:u w:val="single"/>
        </w:rPr>
        <w:t>Мурзин Ф.А.</w:t>
      </w:r>
    </w:p>
    <w:p w:rsidR="001D6C40" w:rsidRPr="00FA733D" w:rsidRDefault="00FA733D" w:rsidP="00FA733D">
      <w:pPr>
        <w:pStyle w:val="af8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1D6C40" w:rsidRPr="00FA733D">
        <w:rPr>
          <w:sz w:val="20"/>
        </w:rPr>
        <w:tab/>
        <w:t>(подпись)</w:t>
      </w:r>
      <w:r w:rsidR="001D6C40" w:rsidRPr="00FA733D">
        <w:rPr>
          <w:sz w:val="20"/>
        </w:rPr>
        <w:tab/>
      </w:r>
      <w:r>
        <w:rPr>
          <w:sz w:val="20"/>
        </w:rPr>
        <w:tab/>
      </w:r>
      <w:r w:rsidR="001D6C40" w:rsidRPr="00FA733D">
        <w:rPr>
          <w:sz w:val="20"/>
        </w:rPr>
        <w:t>(ФИО)</w:t>
      </w:r>
    </w:p>
    <w:p w:rsidR="001D6C40" w:rsidRPr="00FA733D" w:rsidRDefault="001D6C40" w:rsidP="00FA733D">
      <w:pPr>
        <w:pStyle w:val="af8"/>
      </w:pPr>
    </w:p>
    <w:p w:rsidR="00FA733D" w:rsidRDefault="00FA733D" w:rsidP="00FA733D">
      <w:pPr>
        <w:pStyle w:val="af8"/>
      </w:pPr>
    </w:p>
    <w:p w:rsidR="001D6C40" w:rsidRPr="00FA733D" w:rsidRDefault="001D6C40" w:rsidP="00FA733D">
      <w:pPr>
        <w:pStyle w:val="af8"/>
      </w:pPr>
      <w:r w:rsidRPr="00FA733D">
        <w:t xml:space="preserve">Зав. аспирантурой </w:t>
      </w:r>
      <w:r w:rsidRPr="00FA733D">
        <w:br/>
      </w:r>
      <w:r w:rsidR="00FA733D">
        <w:tab/>
      </w:r>
      <w:r w:rsidR="00FA733D">
        <w:tab/>
      </w:r>
      <w:r w:rsidR="00FA733D">
        <w:tab/>
      </w:r>
      <w:r w:rsidR="00FA733D">
        <w:tab/>
      </w:r>
      <w:r w:rsidRPr="00FA733D">
        <w:tab/>
        <w:t>_____________</w:t>
      </w:r>
      <w:r w:rsidR="00FA733D">
        <w:t>_____</w:t>
      </w:r>
      <w:r w:rsidRPr="00FA733D">
        <w:tab/>
      </w:r>
      <w:r w:rsidR="00FA733D" w:rsidRPr="00FA733D">
        <w:rPr>
          <w:u w:val="single"/>
        </w:rPr>
        <w:t>Воронко Н.Ф.</w:t>
      </w:r>
    </w:p>
    <w:p w:rsidR="001D6C40" w:rsidRPr="00FA733D" w:rsidRDefault="00FA733D" w:rsidP="00FA733D">
      <w:pPr>
        <w:pStyle w:val="af8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1D6C40" w:rsidRPr="00FA733D">
        <w:rPr>
          <w:sz w:val="20"/>
        </w:rPr>
        <w:tab/>
        <w:t>(подпись)</w:t>
      </w:r>
      <w:r w:rsidR="001D6C40" w:rsidRPr="00FA733D">
        <w:rPr>
          <w:sz w:val="20"/>
        </w:rPr>
        <w:tab/>
      </w:r>
      <w:r>
        <w:rPr>
          <w:sz w:val="20"/>
        </w:rPr>
        <w:tab/>
      </w:r>
      <w:r w:rsidR="001D6C40" w:rsidRPr="00FA733D">
        <w:rPr>
          <w:sz w:val="20"/>
        </w:rPr>
        <w:t>(ФИО)</w:t>
      </w:r>
    </w:p>
    <w:p w:rsidR="001D6C40" w:rsidRDefault="001D6C40">
      <w:pPr>
        <w:autoSpaceDE w:val="0"/>
        <w:ind w:firstLine="567"/>
        <w:rPr>
          <w:rFonts w:eastAsia="HiddenHorzOCR"/>
          <w:szCs w:val="24"/>
        </w:rPr>
      </w:pPr>
    </w:p>
    <w:p w:rsidR="00F77D01" w:rsidRDefault="00F77D01">
      <w:pPr>
        <w:ind w:firstLine="0"/>
        <w:jc w:val="left"/>
        <w:rPr>
          <w:b/>
          <w:sz w:val="28"/>
        </w:rPr>
      </w:pPr>
      <w:r>
        <w:br w:type="page"/>
      </w:r>
    </w:p>
    <w:p w:rsidR="001D6C40" w:rsidRDefault="001D6C40" w:rsidP="00F77D01">
      <w:pPr>
        <w:pStyle w:val="1"/>
      </w:pPr>
      <w:r>
        <w:lastRenderedPageBreak/>
        <w:t>1. Цели освоения дисциплины</w:t>
      </w:r>
    </w:p>
    <w:p w:rsidR="001D6C40" w:rsidRPr="00F77D01" w:rsidRDefault="001D6C40" w:rsidP="00F77D01">
      <w:pPr>
        <w:rPr>
          <w:i/>
          <w:u w:val="single"/>
        </w:rPr>
      </w:pPr>
      <w:r w:rsidRPr="00F77D01">
        <w:rPr>
          <w:u w:val="single"/>
        </w:rPr>
        <w:t xml:space="preserve">Целями освоения </w:t>
      </w:r>
      <w:r w:rsidRPr="00F77D01">
        <w:rPr>
          <w:spacing w:val="-3"/>
          <w:u w:val="single"/>
        </w:rPr>
        <w:t>дисциплин</w:t>
      </w:r>
      <w:r w:rsidRPr="00F77D01">
        <w:rPr>
          <w:u w:val="single"/>
        </w:rPr>
        <w:t xml:space="preserve">ы </w:t>
      </w:r>
      <w:r w:rsidR="00F77D01">
        <w:rPr>
          <w:u w:val="single"/>
        </w:rPr>
        <w:t>«</w:t>
      </w:r>
      <w:r w:rsidRPr="00F77D01">
        <w:rPr>
          <w:bCs/>
          <w:u w:val="single"/>
        </w:rPr>
        <w:t>Модели и методы представления и обработки знаний и данных</w:t>
      </w:r>
      <w:r w:rsidR="00F77D01">
        <w:rPr>
          <w:bCs/>
          <w:u w:val="single"/>
        </w:rPr>
        <w:t>»</w:t>
      </w:r>
      <w:r w:rsidRPr="00F77D01">
        <w:rPr>
          <w:u w:val="single"/>
        </w:rPr>
        <w:t xml:space="preserve"> являются: получение фундаментальных систематизированных знаний о подходах, моделях и методах, разработанных в рамках научного направления «искусственный интеллект»; знакомство аспирантов с новыми методами и подходами к решению традиционных задач, разрабатываемых в рамках направления «искусственный интеллект»; формирование у аспирантов аналитических способностей, которые бы позволяли им делать обоснованный выбор изученных моделей и методов и применять их при решении задач, возникающих при выполнении их научной работ.</w:t>
      </w:r>
    </w:p>
    <w:p w:rsidR="001D6C40" w:rsidRDefault="001D6C40">
      <w:pPr>
        <w:jc w:val="center"/>
        <w:rPr>
          <w:rFonts w:eastAsia="HiddenHorzOCR"/>
          <w:b/>
          <w:szCs w:val="24"/>
        </w:rPr>
      </w:pPr>
      <w:r>
        <w:rPr>
          <w:i/>
        </w:rPr>
        <w:t>(Указываются цели освоения дисциплины)</w:t>
      </w:r>
    </w:p>
    <w:p w:rsidR="001D6C40" w:rsidRDefault="001D6C40" w:rsidP="00F77D01">
      <w:pPr>
        <w:pStyle w:val="1"/>
        <w:rPr>
          <w:szCs w:val="28"/>
        </w:rPr>
      </w:pPr>
      <w:r>
        <w:t>2. Место дисциплины в структуре основной профессиональной образовательной программы послевузовского профессионального образования (аспирантура)</w:t>
      </w:r>
    </w:p>
    <w:p w:rsidR="001D6C40" w:rsidRDefault="001D6C40" w:rsidP="00F77D01">
      <w:pPr>
        <w:rPr>
          <w:szCs w:val="24"/>
        </w:rPr>
      </w:pPr>
      <w:r>
        <w:t>Данная дисциплина «</w:t>
      </w:r>
      <w:r>
        <w:rPr>
          <w:bCs/>
        </w:rPr>
        <w:t>Модели и методы представления и обработки знаний и данных</w:t>
      </w:r>
      <w:r>
        <w:t>» (</w:t>
      </w:r>
      <w:r w:rsidR="00FB12A4" w:rsidRPr="002F599A">
        <w:rPr>
          <w:szCs w:val="24"/>
        </w:rPr>
        <w:t>Б1.В.ОД.7</w:t>
      </w:r>
      <w:r>
        <w:t>)</w:t>
      </w:r>
      <w:r>
        <w:rPr>
          <w:szCs w:val="24"/>
        </w:rPr>
        <w:t xml:space="preserve"> </w:t>
      </w:r>
      <w:r>
        <w:t>относится к группе факультативных дисциплин по специальности 05.13.17.</w:t>
      </w:r>
    </w:p>
    <w:p w:rsidR="001D6C40" w:rsidRDefault="001D6C40" w:rsidP="00F77D01">
      <w:pPr>
        <w:pStyle w:val="1"/>
      </w:pPr>
      <w:r>
        <w:t>3. Требования к уровню подготовки аспиранта, завершившего изучение данной дисциплины</w:t>
      </w:r>
    </w:p>
    <w:p w:rsidR="001D6C40" w:rsidRDefault="001D6C40" w:rsidP="00F77D01">
      <w:pPr>
        <w:rPr>
          <w:b/>
        </w:rPr>
      </w:pPr>
      <w:r>
        <w:t>Аспиранты, завершившие изучение данной дисциплины, должны:</w:t>
      </w:r>
    </w:p>
    <w:p w:rsidR="001D6C40" w:rsidRPr="00F77D01" w:rsidRDefault="001D6C40" w:rsidP="00F77D01">
      <w:pPr>
        <w:pStyle w:val="af2"/>
        <w:numPr>
          <w:ilvl w:val="0"/>
          <w:numId w:val="3"/>
        </w:numPr>
        <w:rPr>
          <w:b/>
        </w:rPr>
      </w:pPr>
      <w:r w:rsidRPr="00F77D01">
        <w:rPr>
          <w:b/>
        </w:rPr>
        <w:t xml:space="preserve">знать: </w:t>
      </w:r>
      <w:r>
        <w:t>основные модели и методы представления знаний; методы поиска решений в различных типах пространств состояний; новые методы решения традиционных задач, разработанные в парадигме программирования в ограничениях, в рамках эволюционного и нейросетевого подходов.</w:t>
      </w:r>
    </w:p>
    <w:p w:rsidR="001D6C40" w:rsidRPr="00F77D01" w:rsidRDefault="001D6C40" w:rsidP="00F77D01">
      <w:pPr>
        <w:pStyle w:val="af2"/>
        <w:numPr>
          <w:ilvl w:val="0"/>
          <w:numId w:val="3"/>
        </w:numPr>
        <w:rPr>
          <w:b/>
        </w:rPr>
      </w:pPr>
      <w:r w:rsidRPr="00F77D01">
        <w:rPr>
          <w:b/>
        </w:rPr>
        <w:t xml:space="preserve">уметь: </w:t>
      </w:r>
      <w:r>
        <w:t>сделать сравнительный анализ и обосновать выбор модели и метода представления знаний; применить изученные методы решения задач в своей проблемной области.</w:t>
      </w:r>
    </w:p>
    <w:p w:rsidR="001D6C40" w:rsidRDefault="001D6C40" w:rsidP="00F77D01">
      <w:pPr>
        <w:pStyle w:val="af2"/>
        <w:numPr>
          <w:ilvl w:val="0"/>
          <w:numId w:val="3"/>
        </w:numPr>
      </w:pPr>
      <w:r w:rsidRPr="00F77D01">
        <w:rPr>
          <w:b/>
        </w:rPr>
        <w:t xml:space="preserve">владеть: </w:t>
      </w:r>
      <w:r>
        <w:t>методами формализации и представления знаний; методами поиска решений в пространстве состояний; методами решения задач, разработанных в парадигме программирования в ограничениях, а также в рамках эволюционного и нейросетевого подходов (по выбору).</w:t>
      </w:r>
    </w:p>
    <w:p w:rsidR="00F77D01" w:rsidRPr="00F77D01" w:rsidRDefault="00F77D01" w:rsidP="00F77D01">
      <w:r w:rsidRPr="00F77D01">
        <w:t>Компетенции, формируемые у обучающихся, в соответствии с ООП по направлению 09.06.01 «Информатика и вычислительная техника» и профилю (специальности) 05.13.17 «Теоретические основы информатики»:</w:t>
      </w:r>
    </w:p>
    <w:p w:rsidR="00F77D01" w:rsidRPr="00F77D01" w:rsidRDefault="00F77D01" w:rsidP="00F77D01">
      <w:pPr>
        <w:pStyle w:val="15"/>
        <w:rPr>
          <w:sz w:val="24"/>
          <w:szCs w:val="24"/>
        </w:rPr>
      </w:pPr>
    </w:p>
    <w:p w:rsidR="00F77D01" w:rsidRPr="00F77D01" w:rsidRDefault="00F77D01" w:rsidP="00F77D01">
      <w:r w:rsidRPr="00F77D01">
        <w:rPr>
          <w:b/>
        </w:rPr>
        <w:t>Универсальные компетенции:</w:t>
      </w:r>
      <w:r w:rsidRPr="00F77D01">
        <w:t xml:space="preserve"> </w:t>
      </w:r>
      <w:r w:rsidRPr="00F77D01">
        <w:tab/>
      </w:r>
      <w:r w:rsidRPr="00F77D01">
        <w:tab/>
      </w:r>
      <w:r>
        <w:tab/>
      </w:r>
      <w:r w:rsidRPr="00F77D01">
        <w:t>УК1.</w:t>
      </w:r>
    </w:p>
    <w:p w:rsidR="00F77D01" w:rsidRPr="00F77D01" w:rsidRDefault="00F77D01" w:rsidP="00F77D01">
      <w:r w:rsidRPr="00F77D01">
        <w:rPr>
          <w:b/>
        </w:rPr>
        <w:t>Общепрофессиональные компетенции:</w:t>
      </w:r>
      <w:r w:rsidRPr="00F77D01">
        <w:t xml:space="preserve"> </w:t>
      </w:r>
      <w:r w:rsidRPr="00F77D01">
        <w:tab/>
        <w:t xml:space="preserve">ОПК1, </w:t>
      </w:r>
      <w:r>
        <w:t>ОПК3, ОПК5</w:t>
      </w:r>
    </w:p>
    <w:p w:rsidR="001D6C40" w:rsidRDefault="00F77D01" w:rsidP="00F77D01">
      <w:r w:rsidRPr="00F77D01">
        <w:rPr>
          <w:b/>
        </w:rPr>
        <w:t>Профессиональные компетенции:</w:t>
      </w:r>
      <w:r w:rsidRPr="00F77D01">
        <w:t xml:space="preserve"> </w:t>
      </w:r>
      <w:r w:rsidRPr="00F77D01">
        <w:tab/>
      </w:r>
      <w:r w:rsidRPr="00F77D01">
        <w:tab/>
        <w:t>ПК1, ПК</w:t>
      </w:r>
      <w:r>
        <w:t>3</w:t>
      </w:r>
      <w:r w:rsidRPr="00F77D01">
        <w:t>, ПК</w:t>
      </w:r>
      <w:r>
        <w:t>4</w:t>
      </w:r>
    </w:p>
    <w:p w:rsidR="001D6C40" w:rsidRDefault="001D6C40" w:rsidP="00F77D01">
      <w:pPr>
        <w:pStyle w:val="1"/>
      </w:pPr>
      <w:r>
        <w:t>4. Объем дисциплины и виды учебной работы</w:t>
      </w:r>
    </w:p>
    <w:p w:rsidR="001D6C40" w:rsidRDefault="001D6C40" w:rsidP="00F77D01">
      <w:r w:rsidRPr="00F77D01">
        <w:t>Общая трудоемкость дисциплины составляет __</w:t>
      </w:r>
      <w:r w:rsidR="00BA4B95" w:rsidRPr="00F77D01">
        <w:rPr>
          <w:u w:val="single"/>
        </w:rPr>
        <w:t>3</w:t>
      </w:r>
      <w:r w:rsidRPr="00F77D01">
        <w:t>__ зачетных единицы __</w:t>
      </w:r>
      <w:r w:rsidR="00BA4B95" w:rsidRPr="00F77D01">
        <w:rPr>
          <w:u w:val="single"/>
        </w:rPr>
        <w:t>108</w:t>
      </w:r>
      <w:r w:rsidRPr="00F77D01">
        <w:t>__ часов.</w:t>
      </w:r>
    </w:p>
    <w:p w:rsidR="001D6C40" w:rsidRDefault="001D6C40">
      <w:pPr>
        <w:pStyle w:val="15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804"/>
        <w:gridCol w:w="2704"/>
      </w:tblGrid>
      <w:tr w:rsidR="001D6C40">
        <w:trPr>
          <w:trHeight w:val="51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6C40" w:rsidRPr="00F77D01" w:rsidRDefault="001D6C40" w:rsidP="00F77D01">
            <w:pPr>
              <w:pStyle w:val="af8"/>
              <w:rPr>
                <w:b/>
              </w:rPr>
            </w:pPr>
            <w:r w:rsidRPr="00F77D01">
              <w:rPr>
                <w:b/>
              </w:rPr>
              <w:t>Вид учебной работы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C40" w:rsidRPr="00F77D01" w:rsidRDefault="001D6C40" w:rsidP="00F77D01">
            <w:pPr>
              <w:pStyle w:val="af8"/>
              <w:rPr>
                <w:b/>
              </w:rPr>
            </w:pPr>
            <w:r w:rsidRPr="00F77D01">
              <w:rPr>
                <w:b/>
              </w:rPr>
              <w:t>Объем часов / зачетных единиц</w:t>
            </w:r>
          </w:p>
        </w:tc>
      </w:tr>
      <w:tr w:rsidR="001D6C40">
        <w:trPr>
          <w:trHeight w:val="59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6C40" w:rsidRPr="00F77D01" w:rsidRDefault="001D6C40" w:rsidP="00F77D01">
            <w:pPr>
              <w:pStyle w:val="af8"/>
              <w:rPr>
                <w:b/>
              </w:rPr>
            </w:pPr>
            <w:r w:rsidRPr="00F77D01">
              <w:rPr>
                <w:b/>
              </w:rPr>
              <w:lastRenderedPageBreak/>
              <w:t>Обязательная аудиторная учебная нагрузка (всего)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C40" w:rsidRPr="00F77D01" w:rsidRDefault="007A2847" w:rsidP="00F77D01">
            <w:pPr>
              <w:pStyle w:val="af8"/>
              <w:rPr>
                <w:b/>
              </w:rPr>
            </w:pPr>
            <w:r w:rsidRPr="00F77D01">
              <w:rPr>
                <w:b/>
              </w:rPr>
              <w:t>36</w:t>
            </w:r>
          </w:p>
        </w:tc>
      </w:tr>
      <w:tr w:rsidR="001D6C40">
        <w:trPr>
          <w:trHeight w:val="49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6C40" w:rsidRDefault="001D6C40" w:rsidP="00F77D01">
            <w:pPr>
              <w:pStyle w:val="af8"/>
            </w:pPr>
            <w:r>
              <w:t>в том числе: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C40" w:rsidRDefault="001D6C40" w:rsidP="00F77D01">
            <w:pPr>
              <w:pStyle w:val="af8"/>
            </w:pPr>
          </w:p>
        </w:tc>
      </w:tr>
      <w:tr w:rsidR="001D6C40">
        <w:trPr>
          <w:trHeight w:val="49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6C40" w:rsidRDefault="00F77D01" w:rsidP="00F77D01">
            <w:pPr>
              <w:pStyle w:val="af8"/>
              <w:rPr>
                <w:lang w:val="en-US"/>
              </w:rPr>
            </w:pPr>
            <w:r>
              <w:tab/>
            </w:r>
            <w:r w:rsidR="001D6C40">
              <w:t>лекции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C40" w:rsidRPr="007A2847" w:rsidRDefault="007A2847" w:rsidP="00F77D01">
            <w:pPr>
              <w:pStyle w:val="af8"/>
            </w:pPr>
            <w:r>
              <w:t>24</w:t>
            </w:r>
          </w:p>
        </w:tc>
      </w:tr>
      <w:tr w:rsidR="001D6C40">
        <w:trPr>
          <w:trHeight w:val="49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6C40" w:rsidRDefault="00F77D01" w:rsidP="00F77D01">
            <w:pPr>
              <w:pStyle w:val="af8"/>
            </w:pPr>
            <w:r>
              <w:tab/>
            </w:r>
            <w:r w:rsidR="001D6C40">
              <w:t>семинары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C40" w:rsidRDefault="007A2847" w:rsidP="00F77D01">
            <w:pPr>
              <w:pStyle w:val="af8"/>
            </w:pPr>
            <w:r>
              <w:t>6</w:t>
            </w:r>
          </w:p>
        </w:tc>
      </w:tr>
      <w:tr w:rsidR="001D6C40">
        <w:trPr>
          <w:trHeight w:val="49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6C40" w:rsidRDefault="00F77D01" w:rsidP="00F77D01">
            <w:pPr>
              <w:pStyle w:val="af8"/>
            </w:pPr>
            <w:r>
              <w:tab/>
            </w:r>
            <w:r w:rsidR="001D6C40">
              <w:t>практические занятия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C40" w:rsidRDefault="001D6C40" w:rsidP="00F77D01">
            <w:pPr>
              <w:pStyle w:val="af8"/>
            </w:pPr>
          </w:p>
        </w:tc>
      </w:tr>
      <w:tr w:rsidR="001D6C40">
        <w:trPr>
          <w:trHeight w:val="49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6C40" w:rsidRDefault="00F77D01" w:rsidP="00F77D01">
            <w:pPr>
              <w:pStyle w:val="af8"/>
              <w:rPr>
                <w:lang w:val="en-US"/>
              </w:rPr>
            </w:pPr>
            <w:r>
              <w:tab/>
            </w:r>
            <w:r w:rsidR="001D6C40">
              <w:t>Контроль самостоятельной работы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C40" w:rsidRPr="007A2847" w:rsidRDefault="007A2847" w:rsidP="00F77D01">
            <w:pPr>
              <w:pStyle w:val="af8"/>
            </w:pPr>
            <w:r>
              <w:t>6</w:t>
            </w:r>
          </w:p>
        </w:tc>
      </w:tr>
      <w:tr w:rsidR="001D6C40">
        <w:trPr>
          <w:trHeight w:val="53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6C40" w:rsidRPr="00F77D01" w:rsidRDefault="001D6C40" w:rsidP="00F77D01">
            <w:pPr>
              <w:pStyle w:val="af8"/>
              <w:rPr>
                <w:b/>
                <w:lang w:val="en-US"/>
              </w:rPr>
            </w:pPr>
            <w:r w:rsidRPr="00F77D01">
              <w:rPr>
                <w:b/>
              </w:rPr>
              <w:t>Самостоятельная работа аспиранта (всего)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C40" w:rsidRPr="00F77D01" w:rsidRDefault="001D6C40" w:rsidP="00F77D01">
            <w:pPr>
              <w:pStyle w:val="af8"/>
              <w:rPr>
                <w:b/>
              </w:rPr>
            </w:pPr>
            <w:r w:rsidRPr="00F77D01">
              <w:rPr>
                <w:b/>
                <w:lang w:val="en-US"/>
              </w:rPr>
              <w:t>72</w:t>
            </w:r>
          </w:p>
        </w:tc>
      </w:tr>
      <w:tr w:rsidR="001D6C40">
        <w:trPr>
          <w:trHeight w:val="53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6C40" w:rsidRPr="00F77D01" w:rsidRDefault="001D6C40" w:rsidP="00F77D01">
            <w:pPr>
              <w:pStyle w:val="af8"/>
              <w:rPr>
                <w:b/>
              </w:rPr>
            </w:pPr>
            <w:r w:rsidRPr="00F77D01">
              <w:rPr>
                <w:b/>
              </w:rPr>
              <w:t>Вид контроля по дисциплине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C40" w:rsidRPr="00F77D01" w:rsidRDefault="00F77D01" w:rsidP="00F77D01">
            <w:pPr>
              <w:pStyle w:val="af8"/>
              <w:rPr>
                <w:b/>
              </w:rPr>
            </w:pPr>
            <w:r w:rsidRPr="00F77D01">
              <w:rPr>
                <w:b/>
              </w:rPr>
              <w:t>зачет</w:t>
            </w:r>
          </w:p>
        </w:tc>
      </w:tr>
    </w:tbl>
    <w:p w:rsidR="001D6C40" w:rsidRDefault="001D6C40" w:rsidP="00F77D01">
      <w:pPr>
        <w:pStyle w:val="1"/>
      </w:pPr>
      <w:r>
        <w:t>5. Разделы дисциплины и виды занятий</w:t>
      </w:r>
    </w:p>
    <w:tbl>
      <w:tblPr>
        <w:tblW w:w="97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380"/>
        <w:gridCol w:w="1260"/>
        <w:gridCol w:w="1080"/>
        <w:gridCol w:w="1260"/>
        <w:gridCol w:w="1080"/>
        <w:gridCol w:w="907"/>
        <w:gridCol w:w="1144"/>
      </w:tblGrid>
      <w:tr w:rsidR="001D6C40" w:rsidTr="00F77D01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6C40" w:rsidRDefault="001D6C40" w:rsidP="00F77D01">
            <w:pPr>
              <w:pStyle w:val="af8"/>
            </w:pPr>
            <w:r>
              <w:t>№</w:t>
            </w:r>
          </w:p>
          <w:p w:rsidR="001D6C40" w:rsidRDefault="001D6C40" w:rsidP="00F77D01">
            <w:pPr>
              <w:pStyle w:val="af8"/>
            </w:pPr>
            <w:r>
              <w:t>п/п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6C40" w:rsidRDefault="001D6C40" w:rsidP="00F77D01">
            <w:pPr>
              <w:pStyle w:val="af8"/>
            </w:pPr>
            <w:r>
              <w:t xml:space="preserve">Название раздела </w:t>
            </w:r>
            <w:r>
              <w:br/>
              <w:t>дисциплины</w:t>
            </w:r>
          </w:p>
        </w:tc>
        <w:tc>
          <w:tcPr>
            <w:tcW w:w="67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40" w:rsidRDefault="001D6C40" w:rsidP="00F77D01">
            <w:pPr>
              <w:pStyle w:val="af8"/>
              <w:jc w:val="center"/>
            </w:pPr>
            <w:r>
              <w:t>Объем часов / зачетных единиц</w:t>
            </w:r>
          </w:p>
        </w:tc>
      </w:tr>
      <w:tr w:rsidR="001D6C40" w:rsidTr="00F77D01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6C40" w:rsidRDefault="001D6C40" w:rsidP="00F77D01">
            <w:pPr>
              <w:pStyle w:val="af8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6C40" w:rsidRDefault="001D6C40" w:rsidP="00F77D01">
            <w:pPr>
              <w:pStyle w:val="af8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C40" w:rsidRDefault="001D6C40" w:rsidP="00F77D01">
            <w:pPr>
              <w:pStyle w:val="af8"/>
            </w:pPr>
            <w:r>
              <w:t>Всего ауд. часов</w:t>
            </w:r>
          </w:p>
        </w:tc>
        <w:tc>
          <w:tcPr>
            <w:tcW w:w="4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6C40" w:rsidRDefault="001D6C40" w:rsidP="00F77D01">
            <w:pPr>
              <w:pStyle w:val="af8"/>
              <w:jc w:val="center"/>
            </w:pPr>
            <w:r>
              <w:t>из них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C40" w:rsidRDefault="001D6C40" w:rsidP="00F77D01">
            <w:pPr>
              <w:pStyle w:val="af8"/>
            </w:pPr>
            <w:r>
              <w:t>Самост. работа</w:t>
            </w:r>
          </w:p>
        </w:tc>
      </w:tr>
      <w:tr w:rsidR="001D6C40" w:rsidTr="00F77D01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6C40" w:rsidRDefault="001D6C40" w:rsidP="00F77D01">
            <w:pPr>
              <w:pStyle w:val="af8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6C40" w:rsidRDefault="001D6C40" w:rsidP="00F77D01">
            <w:pPr>
              <w:pStyle w:val="af8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6C40" w:rsidRDefault="001D6C40" w:rsidP="00F77D01">
            <w:pPr>
              <w:pStyle w:val="af8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6C40" w:rsidRDefault="001D6C40" w:rsidP="00F77D01">
            <w:pPr>
              <w:pStyle w:val="af8"/>
            </w:pPr>
            <w:r>
              <w:t>лекции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6C40" w:rsidRDefault="001D6C40" w:rsidP="00F77D01">
            <w:pPr>
              <w:pStyle w:val="af8"/>
            </w:pPr>
            <w:r>
              <w:t>семинары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6C40" w:rsidRDefault="001D6C40" w:rsidP="00F77D01">
            <w:pPr>
              <w:pStyle w:val="af8"/>
            </w:pPr>
            <w:r>
              <w:t>практ. занятия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6C40" w:rsidRDefault="001D6C40" w:rsidP="00F77D01">
            <w:pPr>
              <w:pStyle w:val="af8"/>
            </w:pPr>
            <w:r>
              <w:t>КСР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C40" w:rsidRDefault="001D6C40" w:rsidP="00F77D01">
            <w:pPr>
              <w:pStyle w:val="af8"/>
            </w:pPr>
          </w:p>
        </w:tc>
      </w:tr>
      <w:tr w:rsidR="001D6C40" w:rsidTr="00F77D01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C40" w:rsidRDefault="001D6C40" w:rsidP="00F77D01">
            <w:pPr>
              <w:pStyle w:val="af8"/>
            </w:pPr>
            <w:r>
              <w:t>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C40" w:rsidRDefault="001D6C40" w:rsidP="00F77D01">
            <w:pPr>
              <w:pStyle w:val="af8"/>
            </w:pPr>
            <w:r>
              <w:t xml:space="preserve">Модели и методы представления знаний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C40" w:rsidRDefault="00A2085B" w:rsidP="00F77D01">
            <w:pPr>
              <w:pStyle w:val="af8"/>
            </w:pPr>
            <w: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C40" w:rsidRDefault="00A2085B" w:rsidP="00F77D01">
            <w:pPr>
              <w:pStyle w:val="af8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C40" w:rsidRDefault="00A2085B" w:rsidP="00F77D01">
            <w:pPr>
              <w:pStyle w:val="af8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C40" w:rsidRDefault="001D6C40" w:rsidP="00F77D01">
            <w:pPr>
              <w:pStyle w:val="af8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C40" w:rsidRPr="007A2847" w:rsidRDefault="007A2847" w:rsidP="00F77D01">
            <w:pPr>
              <w:pStyle w:val="af8"/>
            </w:pPr>
            <w:r>
              <w:rPr>
                <w:lang w:val="en-US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40" w:rsidRDefault="001D6C40" w:rsidP="00F77D01">
            <w:pPr>
              <w:pStyle w:val="af8"/>
            </w:pPr>
            <w:r>
              <w:rPr>
                <w:lang w:val="en-US"/>
              </w:rPr>
              <w:t>24</w:t>
            </w:r>
          </w:p>
        </w:tc>
      </w:tr>
      <w:tr w:rsidR="001D6C40" w:rsidTr="00F77D01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C40" w:rsidRDefault="001D6C40" w:rsidP="00F77D01">
            <w:pPr>
              <w:pStyle w:val="af8"/>
            </w:pPr>
            <w:r>
              <w:t>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C40" w:rsidRDefault="001D6C40" w:rsidP="00F77D01">
            <w:pPr>
              <w:pStyle w:val="af8"/>
            </w:pPr>
            <w:r>
              <w:t>Интеллектуальные методы решения задач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C40" w:rsidRDefault="00F9689B" w:rsidP="00F77D01">
            <w:pPr>
              <w:pStyle w:val="af8"/>
            </w:pPr>
            <w: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C40" w:rsidRDefault="00F9689B" w:rsidP="00F77D01">
            <w:pPr>
              <w:pStyle w:val="af8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C40" w:rsidRPr="00A2085B" w:rsidRDefault="00A2085B" w:rsidP="00F77D01">
            <w:pPr>
              <w:pStyle w:val="af8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C40" w:rsidRDefault="001D6C40" w:rsidP="00F77D01">
            <w:pPr>
              <w:pStyle w:val="af8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C40" w:rsidRDefault="001D6C40" w:rsidP="00F77D01">
            <w:pPr>
              <w:pStyle w:val="af8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40" w:rsidRDefault="001D6C40" w:rsidP="00F77D01">
            <w:pPr>
              <w:pStyle w:val="af8"/>
            </w:pPr>
            <w:r>
              <w:rPr>
                <w:lang w:val="en-US"/>
              </w:rPr>
              <w:t>24</w:t>
            </w:r>
          </w:p>
        </w:tc>
      </w:tr>
      <w:tr w:rsidR="001D6C40" w:rsidTr="00F77D01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C40" w:rsidRDefault="001D6C40" w:rsidP="00F77D01">
            <w:pPr>
              <w:pStyle w:val="af8"/>
            </w:pPr>
            <w:r>
              <w:t>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C40" w:rsidRDefault="001D6C40" w:rsidP="00F77D01">
            <w:pPr>
              <w:pStyle w:val="af8"/>
            </w:pPr>
            <w:r>
              <w:t>Методы поиска решений в пространствах состояний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C40" w:rsidRDefault="00A2085B" w:rsidP="00F77D01">
            <w:pPr>
              <w:pStyle w:val="af8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C40" w:rsidRDefault="00A2085B" w:rsidP="00F77D01">
            <w:pPr>
              <w:pStyle w:val="af8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C40" w:rsidRPr="00A2085B" w:rsidRDefault="00A2085B" w:rsidP="00F77D01">
            <w:pPr>
              <w:pStyle w:val="af8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C40" w:rsidRDefault="001D6C40" w:rsidP="00F77D01">
            <w:pPr>
              <w:pStyle w:val="af8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C40" w:rsidRDefault="001D6C40" w:rsidP="00F77D01">
            <w:pPr>
              <w:pStyle w:val="af8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40" w:rsidRDefault="001D6C40" w:rsidP="00F77D01">
            <w:pPr>
              <w:pStyle w:val="af8"/>
              <w:rPr>
                <w:b/>
              </w:rPr>
            </w:pPr>
            <w:r>
              <w:rPr>
                <w:lang w:val="en-US"/>
              </w:rPr>
              <w:t>24</w:t>
            </w:r>
          </w:p>
        </w:tc>
      </w:tr>
    </w:tbl>
    <w:p w:rsidR="001D6C40" w:rsidRDefault="001D6C40" w:rsidP="00F77D01">
      <w:pPr>
        <w:pStyle w:val="1"/>
        <w:rPr>
          <w:i/>
        </w:rPr>
      </w:pPr>
      <w:r>
        <w:t>6. Содержание дисциплины:</w:t>
      </w:r>
    </w:p>
    <w:p w:rsidR="001D6C40" w:rsidRDefault="001D6C40">
      <w:pPr>
        <w:pStyle w:val="ae"/>
        <w:ind w:firstLine="567"/>
      </w:pPr>
      <w:r>
        <w:rPr>
          <w:i/>
          <w:sz w:val="24"/>
          <w:szCs w:val="24"/>
        </w:rPr>
        <w:t>(</w:t>
      </w:r>
      <w:r>
        <w:rPr>
          <w:i/>
          <w:sz w:val="24"/>
        </w:rPr>
        <w:t>Раздел, тема учебного курса, содержание лекции)</w:t>
      </w:r>
    </w:p>
    <w:p w:rsidR="001D6C40" w:rsidRDefault="001D6C40">
      <w:pPr>
        <w:pStyle w:val="15"/>
      </w:pPr>
    </w:p>
    <w:p w:rsidR="001D6C40" w:rsidRDefault="001D6C40" w:rsidP="00F77D01">
      <w:r>
        <w:t>1. Модели и методы представления знаний.</w:t>
      </w:r>
    </w:p>
    <w:p w:rsidR="001D6C40" w:rsidRDefault="001D6C40" w:rsidP="00F77D01">
      <w:r>
        <w:t xml:space="preserve">Логические модели представления знаний. Дескриптивные логики. Дедуктивный вывод в логических моделях. Метод резолюции. Сетевая модель. (Семантические сети. Фреймы.). Продукционная модель. (Формальные и программные системы продукций. Простые и управляемые системы продукций.)  </w:t>
      </w:r>
    </w:p>
    <w:p w:rsidR="001D6C40" w:rsidRDefault="001D6C40" w:rsidP="00F77D01">
      <w:r>
        <w:t>2. Интеллектуальные методы решения задач.</w:t>
      </w:r>
    </w:p>
    <w:p w:rsidR="001D6C40" w:rsidRDefault="001D6C40" w:rsidP="00F77D01">
      <w:r>
        <w:t xml:space="preserve">Нечеткие модели. (Нечеткие множества. Нечеткие отношения. Нечеткая логика. Использование нечеткой логики в системах, основанных на знаниях. Нечеткий вывод. Схема Шортлиффа.) Вычислительные модели Тыугу. Решение задач на вычислительных моделях. Программирование в ограничениях. Недоопределенные типы данных и недоопределенные модели. Организация вычислений на недоопределенных моделях. Генетические алгоритмы. </w:t>
      </w:r>
      <w:r>
        <w:lastRenderedPageBreak/>
        <w:t>Основная теорема теории генетических алгоритмов. Нейронные сети. Обучение нейронных сетей.</w:t>
      </w:r>
    </w:p>
    <w:p w:rsidR="001D6C40" w:rsidRDefault="001D6C40" w:rsidP="00F77D01">
      <w:r>
        <w:t>3. Методы поиска решений в пространствах состояний.</w:t>
      </w:r>
    </w:p>
    <w:p w:rsidR="001D6C40" w:rsidRDefault="001D6C40" w:rsidP="00F77D01">
      <w:pPr>
        <w:rPr>
          <w:b/>
          <w:lang w:eastAsia="ru-RU"/>
        </w:rPr>
      </w:pPr>
      <w:r>
        <w:t>Символические системы и поиск. (Гипотезы о символических системах и поиске решений.) Классификация методов поиска решений. Поиск в пространстве состояний. Эвристический поиск. Поиск методом редукции. Поиск методом "генерация-проверка". Поиск в факторизованном пространстве. Поиск в фиксированном множестве пространств. Поиск в иерархии пространств. Поиск в изменяющемся множестве иерархических пространств. Метод нисходящего уточнения. Принцип наименьших свершений. Поиск в альтернативных пространствах. Предположения и мнения.</w:t>
      </w:r>
    </w:p>
    <w:p w:rsidR="001D6C40" w:rsidRDefault="001D6C40" w:rsidP="00F77D01">
      <w:pPr>
        <w:pStyle w:val="1"/>
        <w:rPr>
          <w:u w:val="single"/>
        </w:rPr>
      </w:pPr>
      <w:r>
        <w:t>7. Самостоятельная работа аспирантов</w:t>
      </w:r>
    </w:p>
    <w:p w:rsidR="001D6C40" w:rsidRDefault="001D6C40">
      <w:pPr>
        <w:tabs>
          <w:tab w:val="left" w:pos="1000"/>
          <w:tab w:val="left" w:pos="1120"/>
        </w:tabs>
        <w:jc w:val="center"/>
        <w:rPr>
          <w:szCs w:val="24"/>
        </w:rPr>
      </w:pPr>
      <w:r>
        <w:rPr>
          <w:szCs w:val="24"/>
          <w:u w:val="single"/>
        </w:rPr>
        <w:t>Изучение основной и дополнительной литературы по вопросам программы.</w:t>
      </w:r>
      <w:r>
        <w:rPr>
          <w:szCs w:val="24"/>
        </w:rPr>
        <w:br/>
      </w:r>
      <w:r>
        <w:rPr>
          <w:i/>
          <w:szCs w:val="24"/>
        </w:rPr>
        <w:t xml:space="preserve">(Приводятся виды самостоятельной работы обучающегося, порядок их выполнения </w:t>
      </w:r>
      <w:r>
        <w:rPr>
          <w:i/>
          <w:szCs w:val="24"/>
        </w:rPr>
        <w:br/>
        <w:t>и контроля, учебно-методическое обеспечение (возможно в виде ссылок) самостоятельной работы по отдельным видам дисциплин)</w:t>
      </w:r>
    </w:p>
    <w:p w:rsidR="001D6C40" w:rsidRDefault="001D6C40" w:rsidP="00F77D01">
      <w:pPr>
        <w:pStyle w:val="1"/>
      </w:pPr>
      <w:r>
        <w:t>8. Учебно-методическое и информационное обеспечение дисциплины</w:t>
      </w:r>
    </w:p>
    <w:p w:rsidR="001D6C40" w:rsidRDefault="001D6C40" w:rsidP="00F77D01">
      <w:pPr>
        <w:pStyle w:val="3"/>
      </w:pPr>
      <w:r>
        <w:t>8.1. Основная и дополнительная литература</w:t>
      </w:r>
    </w:p>
    <w:p w:rsidR="001D6C40" w:rsidRDefault="001D6C40">
      <w:pPr>
        <w:pStyle w:val="15"/>
        <w:rPr>
          <w:sz w:val="24"/>
          <w:szCs w:val="24"/>
        </w:rPr>
      </w:pPr>
      <w:r>
        <w:rPr>
          <w:sz w:val="24"/>
          <w:szCs w:val="24"/>
        </w:rPr>
        <w:t>а) основная литература:</w:t>
      </w:r>
    </w:p>
    <w:p w:rsidR="001D6C40" w:rsidRDefault="001D6C40" w:rsidP="00F77D01">
      <w:pPr>
        <w:pStyle w:val="af3"/>
        <w:numPr>
          <w:ilvl w:val="0"/>
          <w:numId w:val="5"/>
        </w:numPr>
        <w:rPr>
          <w:rFonts w:ascii="Times New Roman" w:hAnsi="Times New Roman"/>
          <w:szCs w:val="24"/>
        </w:rPr>
      </w:pPr>
      <w:r>
        <w:rPr>
          <w:szCs w:val="24"/>
        </w:rPr>
        <w:t>Рассел С., Норвиг П. Искусственный интеллект: современный подход, 3-е  изд. – М.: Издательский дом «Вильямс», 2013. – 1408 с.</w:t>
      </w:r>
    </w:p>
    <w:p w:rsidR="001D6C40" w:rsidRDefault="001D6C40" w:rsidP="00F77D01">
      <w:pPr>
        <w:pStyle w:val="af3"/>
        <w:numPr>
          <w:ilvl w:val="0"/>
          <w:numId w:val="5"/>
        </w:numPr>
        <w:rPr>
          <w:rFonts w:ascii="Times New Roman" w:hAnsi="Times New Roman"/>
          <w:szCs w:val="24"/>
        </w:rPr>
      </w:pPr>
      <w:r>
        <w:rPr>
          <w:szCs w:val="24"/>
        </w:rPr>
        <w:t>Люгер Д. Ф. Искусственный интеллект: стратегии и методы решения сложных проблем, 4-е изд. – М.: Издательский дом «Вильямс», 2003. –  864 с.</w:t>
      </w:r>
    </w:p>
    <w:p w:rsidR="001D6C40" w:rsidRDefault="001D6C40" w:rsidP="00F77D01">
      <w:pPr>
        <w:pStyle w:val="af3"/>
        <w:numPr>
          <w:ilvl w:val="0"/>
          <w:numId w:val="5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Гаврилова Т.А., Хорошевский В.Ф. Базы знаний интеллектуальных систем. Учебник. СПб.: Питер, 2001. – 384 с.</w:t>
      </w:r>
    </w:p>
    <w:p w:rsidR="001D6C40" w:rsidRDefault="001D6C40" w:rsidP="00F77D01">
      <w:pPr>
        <w:pStyle w:val="af3"/>
        <w:numPr>
          <w:ilvl w:val="0"/>
          <w:numId w:val="5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Нильсон Н. Искусственный интеллект. Методы поиска решений. М., Мир, 1973.</w:t>
      </w:r>
    </w:p>
    <w:p w:rsidR="001D6C40" w:rsidRDefault="001D6C40" w:rsidP="00F77D01">
      <w:pPr>
        <w:pStyle w:val="af3"/>
        <w:numPr>
          <w:ilvl w:val="0"/>
          <w:numId w:val="5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Чень Ч., Ли Р. Математическая логика и автоматическое доказательство теорем - М., "Наука", 1983.</w:t>
      </w:r>
    </w:p>
    <w:p w:rsidR="00564674" w:rsidRDefault="00564674" w:rsidP="00F77D01">
      <w:pPr>
        <w:pStyle w:val="af3"/>
        <w:numPr>
          <w:ilvl w:val="0"/>
          <w:numId w:val="5"/>
        </w:numPr>
        <w:rPr>
          <w:rFonts w:ascii="Times New Roman" w:hAnsi="Times New Roman"/>
          <w:szCs w:val="24"/>
        </w:rPr>
      </w:pPr>
      <w:r w:rsidRPr="00564674">
        <w:rPr>
          <w:rFonts w:ascii="Times New Roman" w:hAnsi="Times New Roman"/>
          <w:szCs w:val="24"/>
        </w:rPr>
        <w:t>Лорьер Ж.-Л. Системы искусственного интеллекта. М.: Мир, 1991.</w:t>
      </w:r>
    </w:p>
    <w:p w:rsidR="001D6C40" w:rsidRDefault="001D6C40" w:rsidP="00F77D01">
      <w:pPr>
        <w:pStyle w:val="af3"/>
        <w:numPr>
          <w:ilvl w:val="0"/>
          <w:numId w:val="5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Попов Э.В Экспертные системы: Решение неформализованных задач в диалоге с ЭВМ. –М.: Наука. 1987. – 288 с.</w:t>
      </w:r>
    </w:p>
    <w:p w:rsidR="001D6C40" w:rsidRDefault="001D6C40" w:rsidP="00F77D01">
      <w:pPr>
        <w:pStyle w:val="af3"/>
        <w:numPr>
          <w:ilvl w:val="0"/>
          <w:numId w:val="5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Гладков Л.А., Курейчик В.В., Курейчик В.М. «Генетические алгоритмы», ФИЗМАТЛИТ, 2010 г. –368 с.</w:t>
      </w:r>
    </w:p>
    <w:p w:rsidR="001D6C40" w:rsidRDefault="001D6C40" w:rsidP="00F77D01">
      <w:pPr>
        <w:pStyle w:val="af3"/>
        <w:numPr>
          <w:ilvl w:val="0"/>
          <w:numId w:val="5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Братко И. Алгоритмы искусственного интеллекта на языке Prolog / И. Братко. –М.: Издательский дом «Вильямс», 2004. – 637 с.</w:t>
      </w:r>
    </w:p>
    <w:p w:rsidR="001D6C40" w:rsidRDefault="001D6C40" w:rsidP="00F77D01">
      <w:pPr>
        <w:pStyle w:val="af3"/>
        <w:numPr>
          <w:ilvl w:val="0"/>
          <w:numId w:val="5"/>
        </w:numPr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Baader, F. The Description Logic Handbook: Theory, Implementation, Applications / F. Baader, D. Calvanese, D.L. McGuinness, D. Nardi, P.F. Patel-Schneider –Cambridge, 2003.</w:t>
      </w:r>
    </w:p>
    <w:p w:rsidR="001D6C40" w:rsidRDefault="001D6C40" w:rsidP="00F77D01">
      <w:pPr>
        <w:pStyle w:val="af3"/>
        <w:numPr>
          <w:ilvl w:val="0"/>
          <w:numId w:val="5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Тузовский А.Ф., Чириков С.В., Ямпольский В.З. Системы управления  знаниями (методы и технологии). – Томск: Изд-во НТЛ, 2005. – 260 с.</w:t>
      </w:r>
    </w:p>
    <w:p w:rsidR="00F77D01" w:rsidRDefault="00F77D01" w:rsidP="00F77D01"/>
    <w:p w:rsidR="001D6C40" w:rsidRDefault="001D6C40" w:rsidP="00F77D01">
      <w:r>
        <w:t>б) дополнительная литература</w:t>
      </w:r>
    </w:p>
    <w:p w:rsidR="001D6C40" w:rsidRDefault="001D6C40" w:rsidP="00F77D01">
      <w:pPr>
        <w:pStyle w:val="af3"/>
        <w:numPr>
          <w:ilvl w:val="0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Астахова, И.С. Системы искусственного интеллекта. Практический курс: учеб. пособие. – М.: Бином, Лаборатория знаний, 2008. – 276 с.</w:t>
      </w:r>
    </w:p>
    <w:p w:rsidR="001D6C40" w:rsidRDefault="001D6C40" w:rsidP="00F77D01">
      <w:pPr>
        <w:pStyle w:val="af3"/>
        <w:numPr>
          <w:ilvl w:val="0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Ясницкий Л.Н. Введение в искусственный интеллект: учебное пособие. – М.: Академия, 2008.-176 с.</w:t>
      </w:r>
    </w:p>
    <w:p w:rsidR="001D6C40" w:rsidRDefault="001D6C40" w:rsidP="00F77D01">
      <w:pPr>
        <w:pStyle w:val="af3"/>
        <w:numPr>
          <w:ilvl w:val="0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Искусственный интеллект. В 3-х кн. Кн.2. Модели и методы: Справочник / Под. Ред. Д.А. Поспелова. – М.: Радио и связь, 1990.</w:t>
      </w:r>
    </w:p>
    <w:p w:rsidR="00F77D01" w:rsidRDefault="001D6C40" w:rsidP="00F77D01">
      <w:pPr>
        <w:pStyle w:val="af3"/>
        <w:numPr>
          <w:ilvl w:val="0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Тыугу Э.Х. Концептуальное программирование. М., Наука. 1984.</w:t>
      </w:r>
    </w:p>
    <w:p w:rsidR="001D6C40" w:rsidRPr="00F77D01" w:rsidRDefault="001D6C40" w:rsidP="00F77D01">
      <w:pPr>
        <w:pStyle w:val="af3"/>
        <w:numPr>
          <w:ilvl w:val="0"/>
          <w:numId w:val="7"/>
        </w:numPr>
        <w:rPr>
          <w:rFonts w:ascii="Times New Roman" w:hAnsi="Times New Roman"/>
          <w:szCs w:val="24"/>
        </w:rPr>
      </w:pPr>
      <w:r w:rsidRPr="00F77D01">
        <w:rPr>
          <w:rFonts w:ascii="Times New Roman" w:hAnsi="Times New Roman"/>
          <w:szCs w:val="24"/>
        </w:rPr>
        <w:t>Заде Л. Понятие лингвистической переменной и его использование в принятии приближенных решений. М., Мир, 1976.</w:t>
      </w:r>
    </w:p>
    <w:p w:rsidR="001D6C40" w:rsidRDefault="001D6C40">
      <w:pPr>
        <w:pStyle w:val="af3"/>
        <w:ind w:left="283"/>
        <w:rPr>
          <w:rFonts w:ascii="Times New Roman" w:hAnsi="Times New Roman"/>
          <w:szCs w:val="24"/>
        </w:rPr>
      </w:pPr>
    </w:p>
    <w:p w:rsidR="001D6C40" w:rsidRDefault="001D6C40" w:rsidP="00F77D01">
      <w:pPr>
        <w:rPr>
          <w:b/>
        </w:rPr>
      </w:pPr>
      <w:r>
        <w:t>в) программное обеспечение и Интернет-ресурсы</w:t>
      </w:r>
    </w:p>
    <w:p w:rsidR="001D6C40" w:rsidRPr="00F77D01" w:rsidRDefault="001D6C40" w:rsidP="00F77D01">
      <w:pPr>
        <w:pStyle w:val="af2"/>
        <w:numPr>
          <w:ilvl w:val="0"/>
          <w:numId w:val="9"/>
        </w:numPr>
      </w:pPr>
      <w:r w:rsidRPr="00F77D01">
        <w:t>IHMC CmapTool – свободно распространяемый инструментарий для построения концептуальных карт знаний (</w:t>
      </w:r>
      <w:hyperlink r:id="rId7" w:history="1">
        <w:r w:rsidRPr="00F77D01">
          <w:rPr>
            <w:rStyle w:val="a4"/>
          </w:rPr>
          <w:t>http://cmap.ihmc.us/</w:t>
        </w:r>
      </w:hyperlink>
      <w:r w:rsidRPr="00F77D01">
        <w:t>).</w:t>
      </w:r>
    </w:p>
    <w:p w:rsidR="001D6C40" w:rsidRPr="00F77D01" w:rsidRDefault="001D6C40" w:rsidP="00F77D01">
      <w:pPr>
        <w:pStyle w:val="af2"/>
        <w:numPr>
          <w:ilvl w:val="0"/>
          <w:numId w:val="9"/>
        </w:numPr>
      </w:pPr>
      <w:r w:rsidRPr="00F77D01">
        <w:t xml:space="preserve">Загорулько Ю.А. Электронный учебник «Инженерия знаний». НГУ, 2011. – url:  </w:t>
      </w:r>
      <w:hyperlink r:id="rId8" w:history="1">
        <w:r w:rsidRPr="00F77D01">
          <w:rPr>
            <w:rStyle w:val="a4"/>
          </w:rPr>
          <w:t>http://193.124.209.204/default.aspx?db=book_zagorulko&amp;int=VIEW&amp;el=1684&amp;templ=I206</w:t>
        </w:r>
      </w:hyperlink>
    </w:p>
    <w:p w:rsidR="001D6C40" w:rsidRDefault="001D6C40" w:rsidP="00F77D01">
      <w:pPr>
        <w:pStyle w:val="3"/>
      </w:pPr>
      <w:r>
        <w:t xml:space="preserve">8.2. Перечень вопросов </w:t>
      </w:r>
      <w:r w:rsidR="00A530C3">
        <w:t>к зачету</w:t>
      </w:r>
    </w:p>
    <w:p w:rsidR="001D6C40" w:rsidRPr="00F77D01" w:rsidRDefault="001D6C40" w:rsidP="0023179F">
      <w:pPr>
        <w:pStyle w:val="af2"/>
        <w:numPr>
          <w:ilvl w:val="0"/>
          <w:numId w:val="11"/>
        </w:numPr>
      </w:pPr>
      <w:r w:rsidRPr="00F77D01">
        <w:t xml:space="preserve">Логические модели представления знаний. Метод резолюции. </w:t>
      </w:r>
    </w:p>
    <w:p w:rsidR="001D6C40" w:rsidRPr="00F77D01" w:rsidRDefault="001D6C40" w:rsidP="0023179F">
      <w:pPr>
        <w:pStyle w:val="af2"/>
        <w:numPr>
          <w:ilvl w:val="0"/>
          <w:numId w:val="11"/>
        </w:numPr>
      </w:pPr>
      <w:r w:rsidRPr="00F77D01">
        <w:t xml:space="preserve">Основные понятия дескриптивной логики. </w:t>
      </w:r>
    </w:p>
    <w:p w:rsidR="001D6C40" w:rsidRPr="00F77D01" w:rsidRDefault="001D6C40" w:rsidP="0023179F">
      <w:pPr>
        <w:pStyle w:val="af2"/>
        <w:numPr>
          <w:ilvl w:val="0"/>
          <w:numId w:val="11"/>
        </w:numPr>
      </w:pPr>
      <w:r w:rsidRPr="00F77D01">
        <w:t>Использование дескриптивной логики для представления знаний.</w:t>
      </w:r>
    </w:p>
    <w:p w:rsidR="001D6C40" w:rsidRPr="00F77D01" w:rsidRDefault="001D6C40" w:rsidP="0023179F">
      <w:pPr>
        <w:pStyle w:val="af2"/>
        <w:numPr>
          <w:ilvl w:val="0"/>
          <w:numId w:val="11"/>
        </w:numPr>
      </w:pPr>
      <w:r w:rsidRPr="00F77D01">
        <w:t xml:space="preserve">Семантической сети. Классификация семантических сетей. Основные виды отношений. </w:t>
      </w:r>
    </w:p>
    <w:p w:rsidR="001D6C40" w:rsidRPr="00F77D01" w:rsidRDefault="001D6C40" w:rsidP="0023179F">
      <w:pPr>
        <w:pStyle w:val="af2"/>
        <w:numPr>
          <w:ilvl w:val="0"/>
          <w:numId w:val="11"/>
        </w:numPr>
      </w:pPr>
      <w:r w:rsidRPr="00F77D01">
        <w:t xml:space="preserve">Представление знаний на основе фреймов. </w:t>
      </w:r>
    </w:p>
    <w:p w:rsidR="001D6C40" w:rsidRPr="00F77D01" w:rsidRDefault="001D6C40" w:rsidP="0023179F">
      <w:pPr>
        <w:pStyle w:val="af2"/>
        <w:numPr>
          <w:ilvl w:val="0"/>
          <w:numId w:val="11"/>
        </w:numPr>
      </w:pPr>
      <w:r w:rsidRPr="00F77D01">
        <w:t>Формальные и программные системы продукций. Достоинства и недостатки продукционной модели.</w:t>
      </w:r>
    </w:p>
    <w:p w:rsidR="001D6C40" w:rsidRPr="00F77D01" w:rsidRDefault="001D6C40" w:rsidP="0023179F">
      <w:pPr>
        <w:pStyle w:val="af2"/>
        <w:numPr>
          <w:ilvl w:val="0"/>
          <w:numId w:val="11"/>
        </w:numPr>
      </w:pPr>
      <w:r w:rsidRPr="00F77D01">
        <w:t xml:space="preserve">Понятие лингвистической переменной. </w:t>
      </w:r>
    </w:p>
    <w:p w:rsidR="001D6C40" w:rsidRPr="00F77D01" w:rsidRDefault="001D6C40" w:rsidP="0023179F">
      <w:pPr>
        <w:pStyle w:val="af2"/>
        <w:numPr>
          <w:ilvl w:val="0"/>
          <w:numId w:val="11"/>
        </w:numPr>
      </w:pPr>
      <w:r w:rsidRPr="00F77D01">
        <w:t xml:space="preserve">Нечеткие множества: определение, способы представления, основные операции. </w:t>
      </w:r>
    </w:p>
    <w:p w:rsidR="001D6C40" w:rsidRPr="00F77D01" w:rsidRDefault="001D6C40" w:rsidP="0023179F">
      <w:pPr>
        <w:pStyle w:val="af2"/>
        <w:numPr>
          <w:ilvl w:val="0"/>
          <w:numId w:val="11"/>
        </w:numPr>
      </w:pPr>
      <w:r w:rsidRPr="00F77D01">
        <w:t xml:space="preserve">Использование нечеткой логики в экспертных системах. Нечеткий вывод. Схема Шортлиффа. </w:t>
      </w:r>
    </w:p>
    <w:p w:rsidR="001D6C40" w:rsidRPr="00F77D01" w:rsidRDefault="001D6C40" w:rsidP="0023179F">
      <w:pPr>
        <w:pStyle w:val="af2"/>
        <w:numPr>
          <w:ilvl w:val="0"/>
          <w:numId w:val="11"/>
        </w:numPr>
      </w:pPr>
      <w:r w:rsidRPr="00F77D01">
        <w:t>Вычислительные модели Тыугу. Решение задач на вычислительных моделях.</w:t>
      </w:r>
    </w:p>
    <w:p w:rsidR="001D6C40" w:rsidRPr="00F77D01" w:rsidRDefault="001D6C40" w:rsidP="0023179F">
      <w:pPr>
        <w:pStyle w:val="af2"/>
        <w:numPr>
          <w:ilvl w:val="0"/>
          <w:numId w:val="11"/>
        </w:numPr>
      </w:pPr>
      <w:r w:rsidRPr="00F77D01">
        <w:t>Недоопределенные типы данных и недоопределенные модели. Организация вычислений на недоопределенных моделях.</w:t>
      </w:r>
    </w:p>
    <w:p w:rsidR="001D6C40" w:rsidRPr="00F77D01" w:rsidRDefault="001D6C40" w:rsidP="0023179F">
      <w:pPr>
        <w:pStyle w:val="af2"/>
        <w:numPr>
          <w:ilvl w:val="0"/>
          <w:numId w:val="11"/>
        </w:numPr>
      </w:pPr>
      <w:r w:rsidRPr="00F77D01">
        <w:t>Общее понятие генетических алгоритмов. Простой генетический алгоритм.</w:t>
      </w:r>
    </w:p>
    <w:p w:rsidR="001D6C40" w:rsidRPr="00F77D01" w:rsidRDefault="001D6C40" w:rsidP="0023179F">
      <w:pPr>
        <w:pStyle w:val="af2"/>
        <w:numPr>
          <w:ilvl w:val="0"/>
          <w:numId w:val="11"/>
        </w:numPr>
      </w:pPr>
      <w:r w:rsidRPr="00F77D01">
        <w:t>Нейронные сети. Виды нейронных сетей. Принципы обучения нейронных сетей.</w:t>
      </w:r>
    </w:p>
    <w:p w:rsidR="001D6C40" w:rsidRPr="00F77D01" w:rsidRDefault="001D6C40" w:rsidP="0023179F">
      <w:pPr>
        <w:pStyle w:val="af2"/>
        <w:numPr>
          <w:ilvl w:val="0"/>
          <w:numId w:val="11"/>
        </w:numPr>
      </w:pPr>
      <w:r w:rsidRPr="00F77D01">
        <w:t xml:space="preserve">Символические системы и поиск. Классификация методов поиска решений. </w:t>
      </w:r>
    </w:p>
    <w:p w:rsidR="001D6C40" w:rsidRPr="00F77D01" w:rsidRDefault="001D6C40" w:rsidP="0023179F">
      <w:pPr>
        <w:pStyle w:val="af2"/>
        <w:numPr>
          <w:ilvl w:val="0"/>
          <w:numId w:val="11"/>
        </w:numPr>
      </w:pPr>
      <w:r w:rsidRPr="00F77D01">
        <w:t xml:space="preserve">Поиск в пространстве состояний. </w:t>
      </w:r>
    </w:p>
    <w:p w:rsidR="001D6C40" w:rsidRPr="00F77D01" w:rsidRDefault="001D6C40" w:rsidP="0023179F">
      <w:pPr>
        <w:pStyle w:val="af2"/>
        <w:numPr>
          <w:ilvl w:val="0"/>
          <w:numId w:val="11"/>
        </w:numPr>
      </w:pPr>
      <w:r w:rsidRPr="00F77D01">
        <w:t xml:space="preserve">Эвристический поиск. </w:t>
      </w:r>
    </w:p>
    <w:p w:rsidR="001D6C40" w:rsidRPr="00F77D01" w:rsidRDefault="001D6C40" w:rsidP="0023179F">
      <w:pPr>
        <w:pStyle w:val="af2"/>
        <w:numPr>
          <w:ilvl w:val="0"/>
          <w:numId w:val="11"/>
        </w:numPr>
      </w:pPr>
      <w:r w:rsidRPr="00F77D01">
        <w:t xml:space="preserve">Поиск методом редукции. </w:t>
      </w:r>
    </w:p>
    <w:p w:rsidR="001D6C40" w:rsidRPr="00F77D01" w:rsidRDefault="001D6C40" w:rsidP="0023179F">
      <w:pPr>
        <w:pStyle w:val="af2"/>
        <w:numPr>
          <w:ilvl w:val="0"/>
          <w:numId w:val="11"/>
        </w:numPr>
      </w:pPr>
      <w:r w:rsidRPr="00F77D01">
        <w:t>Поиск методом "генерация-проверка".</w:t>
      </w:r>
    </w:p>
    <w:p w:rsidR="001D6C40" w:rsidRPr="00F77D01" w:rsidRDefault="001D6C40" w:rsidP="0023179F">
      <w:pPr>
        <w:pStyle w:val="af2"/>
        <w:numPr>
          <w:ilvl w:val="0"/>
          <w:numId w:val="11"/>
        </w:numPr>
      </w:pPr>
      <w:r w:rsidRPr="00F77D01">
        <w:t xml:space="preserve">Поиск в иерархии пространств. </w:t>
      </w:r>
    </w:p>
    <w:p w:rsidR="001D6C40" w:rsidRPr="00F77D01" w:rsidRDefault="001D6C40" w:rsidP="0023179F">
      <w:pPr>
        <w:pStyle w:val="af2"/>
        <w:numPr>
          <w:ilvl w:val="0"/>
          <w:numId w:val="11"/>
        </w:numPr>
      </w:pPr>
      <w:r w:rsidRPr="00F77D01">
        <w:t xml:space="preserve">Метод нисходящего уточнения. </w:t>
      </w:r>
    </w:p>
    <w:p w:rsidR="001D6C40" w:rsidRPr="00F77D01" w:rsidRDefault="001D6C40" w:rsidP="0023179F">
      <w:pPr>
        <w:pStyle w:val="af2"/>
        <w:numPr>
          <w:ilvl w:val="0"/>
          <w:numId w:val="11"/>
        </w:numPr>
      </w:pPr>
      <w:r w:rsidRPr="00F77D01">
        <w:t xml:space="preserve">Поиск в альтернативных пространствах. </w:t>
      </w:r>
    </w:p>
    <w:p w:rsidR="001D6C40" w:rsidRDefault="001D6C40" w:rsidP="0023179F">
      <w:pPr>
        <w:pStyle w:val="1"/>
      </w:pPr>
      <w:r>
        <w:t>9. Материально-техническое обеспечение дисциплины</w:t>
      </w:r>
    </w:p>
    <w:p w:rsidR="00CB32B4" w:rsidRPr="00686D81" w:rsidRDefault="00CB32B4" w:rsidP="00CB32B4">
      <w:pPr>
        <w:pStyle w:val="15"/>
        <w:ind w:firstLine="0"/>
        <w:rPr>
          <w:sz w:val="24"/>
          <w:szCs w:val="24"/>
        </w:rPr>
      </w:pPr>
      <w:r w:rsidRPr="00686D81">
        <w:rPr>
          <w:sz w:val="24"/>
          <w:szCs w:val="24"/>
        </w:rPr>
        <w:t xml:space="preserve">Для лекций </w:t>
      </w:r>
      <w:r>
        <w:rPr>
          <w:sz w:val="24"/>
          <w:szCs w:val="24"/>
        </w:rPr>
        <w:t>используется</w:t>
      </w:r>
      <w:r w:rsidRPr="00686D81">
        <w:rPr>
          <w:sz w:val="24"/>
          <w:szCs w:val="24"/>
        </w:rPr>
        <w:t xml:space="preserve"> класс, оснащённый мультимедийным проектором и имеющий в составе программно</w:t>
      </w:r>
      <w:r>
        <w:rPr>
          <w:sz w:val="24"/>
          <w:szCs w:val="24"/>
        </w:rPr>
        <w:t>е</w:t>
      </w:r>
      <w:r w:rsidRPr="00686D81">
        <w:rPr>
          <w:sz w:val="24"/>
          <w:szCs w:val="24"/>
        </w:rPr>
        <w:t xml:space="preserve"> обеспечени</w:t>
      </w:r>
      <w:r>
        <w:rPr>
          <w:sz w:val="24"/>
          <w:szCs w:val="24"/>
        </w:rPr>
        <w:t>е</w:t>
      </w:r>
      <w:r w:rsidRPr="00686D81">
        <w:rPr>
          <w:sz w:val="24"/>
          <w:szCs w:val="24"/>
        </w:rPr>
        <w:t xml:space="preserve"> MS Office и Acrobat Reade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>. Литература из основного и вспомогательного списков доступна в электронно-библиотечной системе ИСИ СО РАН и в Мемориальной библиотека А.П. Ершова (каб. 265).</w:t>
      </w:r>
    </w:p>
    <w:p w:rsidR="001D6C40" w:rsidRDefault="001D6C40">
      <w:pPr>
        <w:pStyle w:val="15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1D6C40" w:rsidRDefault="001D6C40">
      <w:pPr>
        <w:pStyle w:val="15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Указывается материально-техническое обеспечение данной дисциплины</w:t>
      </w:r>
      <w:r>
        <w:rPr>
          <w:sz w:val="24"/>
          <w:szCs w:val="24"/>
        </w:rPr>
        <w:t>)</w:t>
      </w:r>
    </w:p>
    <w:p w:rsidR="0023179F" w:rsidRDefault="0023179F" w:rsidP="0023179F">
      <w:pPr>
        <w:pStyle w:val="ae"/>
        <w:pageBreakBefore/>
        <w:spacing w:before="120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ДОПОЛНЕНИЯ И ИЗМЕНЕНИЯ В РАБОЧЕЙ ПРОГРАММЕ</w:t>
      </w:r>
    </w:p>
    <w:p w:rsidR="0023179F" w:rsidRDefault="0023179F" w:rsidP="0023179F">
      <w:pPr>
        <w:pStyle w:val="ae"/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CB32B4">
        <w:rPr>
          <w:sz w:val="24"/>
          <w:szCs w:val="24"/>
          <w:u w:val="single"/>
        </w:rPr>
        <w:t>_____</w:t>
      </w:r>
      <w:r w:rsidRPr="00E81419">
        <w:rPr>
          <w:sz w:val="24"/>
          <w:szCs w:val="24"/>
          <w:u w:val="single"/>
        </w:rPr>
        <w:t>/</w:t>
      </w:r>
      <w:r w:rsidR="00CB32B4">
        <w:rPr>
          <w:sz w:val="24"/>
          <w:szCs w:val="24"/>
          <w:u w:val="single"/>
        </w:rPr>
        <w:t>_____</w:t>
      </w:r>
      <w:r>
        <w:rPr>
          <w:sz w:val="24"/>
          <w:szCs w:val="24"/>
        </w:rPr>
        <w:t xml:space="preserve"> учебный год</w:t>
      </w:r>
    </w:p>
    <w:p w:rsidR="0023179F" w:rsidRDefault="0023179F" w:rsidP="0023179F">
      <w:pPr>
        <w:pStyle w:val="15"/>
        <w:rPr>
          <w:sz w:val="24"/>
          <w:szCs w:val="24"/>
        </w:rPr>
      </w:pPr>
    </w:p>
    <w:p w:rsidR="0023179F" w:rsidRPr="00E81419" w:rsidRDefault="0023179F" w:rsidP="0023179F">
      <w:pPr>
        <w:pStyle w:val="af8"/>
        <w:rPr>
          <w:sz w:val="20"/>
          <w:u w:val="single"/>
        </w:rPr>
      </w:pPr>
      <w:r>
        <w:t xml:space="preserve">В рабочую программу </w:t>
      </w:r>
      <w:r w:rsidRPr="00E81419">
        <w:rPr>
          <w:u w:val="single"/>
        </w:rPr>
        <w:tab/>
      </w:r>
      <w:r w:rsidRPr="0023179F">
        <w:rPr>
          <w:u w:val="single"/>
        </w:rPr>
        <w:t>Модели и методы представления и обработки знаний и данных</w:t>
      </w:r>
    </w:p>
    <w:p w:rsidR="0023179F" w:rsidRPr="00E81419" w:rsidRDefault="0023179F" w:rsidP="0023179F">
      <w:pPr>
        <w:pStyle w:val="af8"/>
        <w:ind w:left="2832" w:firstLine="708"/>
        <w:rPr>
          <w:sz w:val="20"/>
          <w:szCs w:val="24"/>
        </w:rPr>
      </w:pPr>
      <w:r w:rsidRPr="00E81419">
        <w:rPr>
          <w:sz w:val="20"/>
        </w:rPr>
        <w:t>(наименование дисциплины)</w:t>
      </w:r>
    </w:p>
    <w:p w:rsidR="0023179F" w:rsidRDefault="0023179F" w:rsidP="0023179F">
      <w:pPr>
        <w:pStyle w:val="af8"/>
      </w:pPr>
    </w:p>
    <w:p w:rsidR="0023179F" w:rsidRPr="00E81419" w:rsidRDefault="0023179F" w:rsidP="0023179F">
      <w:pPr>
        <w:pStyle w:val="af8"/>
        <w:rPr>
          <w:u w:val="single"/>
        </w:rPr>
      </w:pPr>
      <w:r>
        <w:t xml:space="preserve">Для специальности (тей) </w:t>
      </w:r>
      <w:r>
        <w:rPr>
          <w:u w:val="single"/>
        </w:rPr>
        <w:tab/>
        <w:t>05.13.17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3179F" w:rsidRPr="00E81419" w:rsidRDefault="0023179F" w:rsidP="0023179F">
      <w:pPr>
        <w:pStyle w:val="af8"/>
        <w:ind w:left="2832" w:firstLine="708"/>
        <w:rPr>
          <w:sz w:val="20"/>
          <w:szCs w:val="24"/>
        </w:rPr>
      </w:pPr>
      <w:r w:rsidRPr="00E81419">
        <w:rPr>
          <w:sz w:val="20"/>
        </w:rPr>
        <w:t>(номер специальности)</w:t>
      </w:r>
    </w:p>
    <w:p w:rsidR="0023179F" w:rsidRDefault="0023179F" w:rsidP="0023179F">
      <w:pPr>
        <w:pStyle w:val="af8"/>
      </w:pPr>
    </w:p>
    <w:p w:rsidR="0023179F" w:rsidRDefault="0023179F" w:rsidP="0023179F">
      <w:pPr>
        <w:pStyle w:val="af8"/>
      </w:pPr>
      <w:r>
        <w:t>Вносятся следующие дополнения и изменения:</w:t>
      </w:r>
    </w:p>
    <w:p w:rsidR="0023179F" w:rsidRDefault="0023179F" w:rsidP="0023179F">
      <w:pPr>
        <w:rPr>
          <w:szCs w:val="24"/>
        </w:rPr>
      </w:pPr>
    </w:p>
    <w:p w:rsidR="0023179F" w:rsidRDefault="0023179F" w:rsidP="0023179F">
      <w:pPr>
        <w:rPr>
          <w:szCs w:val="24"/>
        </w:rPr>
      </w:pPr>
    </w:p>
    <w:p w:rsidR="0023179F" w:rsidRDefault="0023179F" w:rsidP="0023179F">
      <w:pPr>
        <w:rPr>
          <w:szCs w:val="24"/>
        </w:rPr>
      </w:pPr>
    </w:p>
    <w:p w:rsidR="0023179F" w:rsidRDefault="0023179F" w:rsidP="0023179F">
      <w:pPr>
        <w:rPr>
          <w:szCs w:val="24"/>
        </w:rPr>
      </w:pPr>
    </w:p>
    <w:p w:rsidR="0023179F" w:rsidRDefault="0023179F" w:rsidP="0023179F">
      <w:pPr>
        <w:rPr>
          <w:szCs w:val="24"/>
        </w:rPr>
      </w:pPr>
    </w:p>
    <w:p w:rsidR="0023179F" w:rsidRDefault="0023179F" w:rsidP="0023179F">
      <w:pPr>
        <w:rPr>
          <w:szCs w:val="24"/>
        </w:rPr>
      </w:pPr>
    </w:p>
    <w:p w:rsidR="0023179F" w:rsidRDefault="0023179F" w:rsidP="0023179F">
      <w:pPr>
        <w:rPr>
          <w:szCs w:val="24"/>
        </w:rPr>
      </w:pPr>
    </w:p>
    <w:p w:rsidR="0023179F" w:rsidRDefault="0023179F" w:rsidP="0023179F">
      <w:pPr>
        <w:rPr>
          <w:szCs w:val="24"/>
        </w:rPr>
      </w:pPr>
    </w:p>
    <w:p w:rsidR="0023179F" w:rsidRDefault="0023179F" w:rsidP="0023179F">
      <w:pPr>
        <w:rPr>
          <w:szCs w:val="24"/>
        </w:rPr>
      </w:pPr>
    </w:p>
    <w:p w:rsidR="0023179F" w:rsidRDefault="0023179F" w:rsidP="0023179F">
      <w:pPr>
        <w:rPr>
          <w:szCs w:val="24"/>
        </w:rPr>
      </w:pPr>
    </w:p>
    <w:p w:rsidR="0023179F" w:rsidRDefault="0023179F" w:rsidP="0023179F">
      <w:pPr>
        <w:rPr>
          <w:szCs w:val="24"/>
        </w:rPr>
      </w:pPr>
    </w:p>
    <w:p w:rsidR="0023179F" w:rsidRDefault="0023179F" w:rsidP="0023179F">
      <w:pPr>
        <w:rPr>
          <w:szCs w:val="24"/>
        </w:rPr>
      </w:pPr>
    </w:p>
    <w:p w:rsidR="0023179F" w:rsidRDefault="0023179F" w:rsidP="0023179F">
      <w:pPr>
        <w:rPr>
          <w:szCs w:val="24"/>
        </w:rPr>
      </w:pPr>
    </w:p>
    <w:p w:rsidR="0023179F" w:rsidRDefault="0023179F" w:rsidP="0023179F">
      <w:pPr>
        <w:rPr>
          <w:szCs w:val="24"/>
        </w:rPr>
      </w:pPr>
    </w:p>
    <w:p w:rsidR="0023179F" w:rsidRDefault="0023179F" w:rsidP="0023179F">
      <w:pPr>
        <w:rPr>
          <w:szCs w:val="24"/>
        </w:rPr>
      </w:pPr>
    </w:p>
    <w:p w:rsidR="0023179F" w:rsidRDefault="0023179F" w:rsidP="0023179F">
      <w:pPr>
        <w:rPr>
          <w:szCs w:val="24"/>
        </w:rPr>
      </w:pPr>
    </w:p>
    <w:p w:rsidR="0023179F" w:rsidRDefault="0023179F" w:rsidP="0023179F">
      <w:pPr>
        <w:rPr>
          <w:szCs w:val="24"/>
        </w:rPr>
      </w:pPr>
    </w:p>
    <w:p w:rsidR="0023179F" w:rsidRDefault="0023179F" w:rsidP="0023179F">
      <w:pPr>
        <w:rPr>
          <w:szCs w:val="24"/>
        </w:rPr>
      </w:pPr>
    </w:p>
    <w:p w:rsidR="0023179F" w:rsidRDefault="0023179F" w:rsidP="0023179F">
      <w:pPr>
        <w:rPr>
          <w:szCs w:val="24"/>
        </w:rPr>
      </w:pPr>
    </w:p>
    <w:p w:rsidR="0023179F" w:rsidRDefault="0023179F" w:rsidP="0023179F">
      <w:pPr>
        <w:rPr>
          <w:szCs w:val="24"/>
        </w:rPr>
      </w:pPr>
    </w:p>
    <w:p w:rsidR="0023179F" w:rsidRDefault="0023179F" w:rsidP="0023179F">
      <w:pPr>
        <w:rPr>
          <w:szCs w:val="24"/>
        </w:rPr>
      </w:pPr>
    </w:p>
    <w:p w:rsidR="0023179F" w:rsidRDefault="0023179F" w:rsidP="0023179F">
      <w:pPr>
        <w:rPr>
          <w:szCs w:val="24"/>
        </w:rPr>
      </w:pPr>
    </w:p>
    <w:p w:rsidR="0023179F" w:rsidRPr="00E81419" w:rsidRDefault="0023179F" w:rsidP="0023179F">
      <w:pPr>
        <w:pStyle w:val="af8"/>
        <w:rPr>
          <w:u w:val="single"/>
        </w:rPr>
      </w:pPr>
      <w:r>
        <w:t xml:space="preserve">Дополнения и изменения внес </w:t>
      </w:r>
      <w:r>
        <w:rPr>
          <w:u w:val="single"/>
        </w:rPr>
        <w:tab/>
      </w:r>
      <w:r w:rsidR="00CB32B4">
        <w:rPr>
          <w:u w:val="single"/>
        </w:rPr>
        <w:tab/>
      </w:r>
      <w:r w:rsidR="00CB32B4">
        <w:rPr>
          <w:u w:val="single"/>
        </w:rPr>
        <w:tab/>
      </w:r>
      <w:r w:rsidR="00CB32B4">
        <w:rPr>
          <w:u w:val="single"/>
        </w:rPr>
        <w:tab/>
      </w:r>
      <w:r w:rsidR="00CB32B4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3179F" w:rsidRPr="00E81419" w:rsidRDefault="0023179F" w:rsidP="0023179F">
      <w:pPr>
        <w:pStyle w:val="af8"/>
        <w:ind w:left="2832" w:firstLine="708"/>
        <w:rPr>
          <w:sz w:val="20"/>
          <w:szCs w:val="24"/>
        </w:rPr>
      </w:pPr>
      <w:r w:rsidRPr="00E81419">
        <w:rPr>
          <w:sz w:val="20"/>
        </w:rPr>
        <w:t>(должность, ФИО, подпись)</w:t>
      </w:r>
    </w:p>
    <w:p w:rsidR="0023179F" w:rsidRDefault="0023179F" w:rsidP="0023179F">
      <w:pPr>
        <w:rPr>
          <w:szCs w:val="24"/>
        </w:rPr>
      </w:pPr>
    </w:p>
    <w:p w:rsidR="0023179F" w:rsidRDefault="0023179F" w:rsidP="0023179F">
      <w:pPr>
        <w:pStyle w:val="af8"/>
      </w:pPr>
      <w:r>
        <w:t>Рабочая программа пересмотрена и одобрена на заседании Ученого совета Института</w:t>
      </w:r>
    </w:p>
    <w:p w:rsidR="0023179F" w:rsidRDefault="0023179F" w:rsidP="0023179F">
      <w:pPr>
        <w:rPr>
          <w:szCs w:val="24"/>
        </w:rPr>
      </w:pPr>
    </w:p>
    <w:p w:rsidR="0023179F" w:rsidRDefault="0023179F" w:rsidP="0023179F">
      <w:pPr>
        <w:rPr>
          <w:szCs w:val="24"/>
        </w:rPr>
      </w:pPr>
    </w:p>
    <w:p w:rsidR="0023179F" w:rsidRDefault="0023179F" w:rsidP="0023179F">
      <w:pPr>
        <w:pStyle w:val="af8"/>
      </w:pPr>
    </w:p>
    <w:p w:rsidR="0023179F" w:rsidRDefault="0023179F" w:rsidP="0023179F">
      <w:pPr>
        <w:pStyle w:val="af8"/>
      </w:pPr>
    </w:p>
    <w:p w:rsidR="0023179F" w:rsidRPr="00E81419" w:rsidRDefault="0023179F" w:rsidP="0023179F">
      <w:pPr>
        <w:pStyle w:val="af8"/>
        <w:rPr>
          <w:u w:val="single"/>
        </w:rPr>
      </w:pPr>
      <w:r>
        <w:t>Председатель Ученого совета</w:t>
      </w:r>
      <w:r>
        <w:tab/>
        <w:t>__________________</w:t>
      </w:r>
      <w:r>
        <w:tab/>
      </w:r>
      <w:r>
        <w:rPr>
          <w:u w:val="single"/>
        </w:rPr>
        <w:tab/>
      </w:r>
      <w:r w:rsidR="00CB32B4">
        <w:rPr>
          <w:u w:val="single"/>
        </w:rPr>
        <w:tab/>
      </w:r>
      <w:r w:rsidR="00CB32B4">
        <w:rPr>
          <w:u w:val="single"/>
        </w:rPr>
        <w:tab/>
      </w:r>
      <w:bookmarkStart w:id="0" w:name="_GoBack"/>
      <w:bookmarkEnd w:id="0"/>
      <w:r>
        <w:rPr>
          <w:u w:val="single"/>
        </w:rPr>
        <w:tab/>
      </w:r>
    </w:p>
    <w:p w:rsidR="001D6C40" w:rsidRDefault="0023179F" w:rsidP="0023179F">
      <w:pPr>
        <w:pStyle w:val="af8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E81419">
        <w:rPr>
          <w:sz w:val="20"/>
        </w:rPr>
        <w:tab/>
        <w:t>(подпись)</w:t>
      </w:r>
      <w:r w:rsidRPr="00E81419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E81419">
        <w:rPr>
          <w:sz w:val="20"/>
        </w:rPr>
        <w:t>(ФИО)</w:t>
      </w:r>
    </w:p>
    <w:sectPr w:rsidR="001D6C40">
      <w:pgSz w:w="11906" w:h="16838"/>
      <w:pgMar w:top="1224" w:right="849" w:bottom="164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EF2" w:rsidRDefault="00214EF2">
      <w:r>
        <w:separator/>
      </w:r>
    </w:p>
  </w:endnote>
  <w:endnote w:type="continuationSeparator" w:id="0">
    <w:p w:rsidR="00214EF2" w:rsidRDefault="0021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altName w:val="MS Mincho"/>
    <w:charset w:val="80"/>
    <w:family w:val="auto"/>
    <w:pitch w:val="variable"/>
  </w:font>
  <w:font w:name="Nimbus Roman No9 L">
    <w:altName w:val="Times New Roman"/>
    <w:charset w:val="00"/>
    <w:family w:val="roman"/>
    <w:pitch w:val="variable"/>
  </w:font>
  <w:font w:name="HiddenHorzOCR">
    <w:altName w:val="Times New Roman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EF2" w:rsidRDefault="00214EF2">
      <w:r>
        <w:separator/>
      </w:r>
    </w:p>
  </w:footnote>
  <w:footnote w:type="continuationSeparator" w:id="0">
    <w:p w:rsidR="00214EF2" w:rsidRDefault="00214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927"/>
        </w:tabs>
        <w:ind w:left="907" w:hanging="340"/>
      </w:pPr>
      <w:rPr>
        <w:rFonts w:ascii="Symbol" w:hAnsi="Symbol" w:cs="Symbol"/>
      </w:rPr>
    </w:lvl>
  </w:abstractNum>
  <w:abstractNum w:abstractNumId="2">
    <w:nsid w:val="00795236"/>
    <w:multiLevelType w:val="hybridMultilevel"/>
    <w:tmpl w:val="57C0B782"/>
    <w:lvl w:ilvl="0" w:tplc="E30E0A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7947539"/>
    <w:multiLevelType w:val="hybridMultilevel"/>
    <w:tmpl w:val="636EDD8E"/>
    <w:lvl w:ilvl="0" w:tplc="A68CD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1337AF"/>
    <w:multiLevelType w:val="hybridMultilevel"/>
    <w:tmpl w:val="1EF87F78"/>
    <w:lvl w:ilvl="0" w:tplc="A68CD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9F5104"/>
    <w:multiLevelType w:val="hybridMultilevel"/>
    <w:tmpl w:val="86E235EA"/>
    <w:lvl w:ilvl="0" w:tplc="EFB0FA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4F7479A"/>
    <w:multiLevelType w:val="hybridMultilevel"/>
    <w:tmpl w:val="F788B17A"/>
    <w:lvl w:ilvl="0" w:tplc="80D859F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5C5D12C4"/>
    <w:multiLevelType w:val="hybridMultilevel"/>
    <w:tmpl w:val="54245C28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8">
    <w:nsid w:val="6A5A3E47"/>
    <w:multiLevelType w:val="hybridMultilevel"/>
    <w:tmpl w:val="D0E46DCE"/>
    <w:lvl w:ilvl="0" w:tplc="A68CDBC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6142918"/>
    <w:multiLevelType w:val="hybridMultilevel"/>
    <w:tmpl w:val="4D007194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0">
    <w:nsid w:val="7BF537DA"/>
    <w:multiLevelType w:val="hybridMultilevel"/>
    <w:tmpl w:val="BAF60B8A"/>
    <w:lvl w:ilvl="0" w:tplc="80D859F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9"/>
  </w:num>
  <w:num w:numId="7">
    <w:abstractNumId w:val="6"/>
  </w:num>
  <w:num w:numId="8">
    <w:abstractNumId w:val="10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328" w:allStyles="0" w:customStyles="0" w:latentStyles="0" w:stylesInUse="1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429"/>
    <w:rsid w:val="001D6C40"/>
    <w:rsid w:val="00214EF2"/>
    <w:rsid w:val="0023179F"/>
    <w:rsid w:val="002F677F"/>
    <w:rsid w:val="004F61DB"/>
    <w:rsid w:val="00560A55"/>
    <w:rsid w:val="00564674"/>
    <w:rsid w:val="005B7178"/>
    <w:rsid w:val="007A2847"/>
    <w:rsid w:val="008943FF"/>
    <w:rsid w:val="00986A55"/>
    <w:rsid w:val="00A2085B"/>
    <w:rsid w:val="00A530C3"/>
    <w:rsid w:val="00A92B67"/>
    <w:rsid w:val="00B14B68"/>
    <w:rsid w:val="00BA4B95"/>
    <w:rsid w:val="00CB32B4"/>
    <w:rsid w:val="00D43429"/>
    <w:rsid w:val="00DC4451"/>
    <w:rsid w:val="00F77D01"/>
    <w:rsid w:val="00F9689B"/>
    <w:rsid w:val="00FA733D"/>
    <w:rsid w:val="00FB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0D531-7B86-48BA-837C-0DDC8740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33D"/>
    <w:pPr>
      <w:ind w:firstLine="709"/>
      <w:jc w:val="both"/>
    </w:pPr>
    <w:rPr>
      <w:rFonts w:eastAsiaTheme="minorHAnsi"/>
      <w:sz w:val="24"/>
      <w:lang w:eastAsia="en-US"/>
    </w:rPr>
  </w:style>
  <w:style w:type="paragraph" w:styleId="1">
    <w:name w:val="heading 1"/>
    <w:basedOn w:val="a"/>
    <w:next w:val="a"/>
    <w:qFormat/>
    <w:rsid w:val="00F77D01"/>
    <w:pPr>
      <w:keepNext/>
      <w:numPr>
        <w:numId w:val="1"/>
      </w:numPr>
      <w:spacing w:before="240" w:after="120"/>
      <w:ind w:left="0" w:firstLine="0"/>
      <w:outlineLvl w:val="0"/>
    </w:pPr>
    <w:rPr>
      <w:b/>
      <w:sz w:val="28"/>
    </w:rPr>
  </w:style>
  <w:style w:type="paragraph" w:styleId="3">
    <w:name w:val="heading 3"/>
    <w:basedOn w:val="a"/>
    <w:next w:val="a"/>
    <w:qFormat/>
    <w:rsid w:val="00F77D01"/>
    <w:pPr>
      <w:keepNext/>
      <w:numPr>
        <w:ilvl w:val="2"/>
        <w:numId w:val="1"/>
      </w:numPr>
      <w:spacing w:before="120" w:after="120"/>
      <w:ind w:left="0" w:firstLine="0"/>
      <w:jc w:val="left"/>
      <w:outlineLvl w:val="2"/>
    </w:pPr>
    <w:rPr>
      <w:b/>
      <w:szCs w:val="3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cs="Times New Roman"/>
    </w:rPr>
  </w:style>
  <w:style w:type="character" w:customStyle="1" w:styleId="WW8Num36z1">
    <w:name w:val="WW8Num36z1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styleId="a3">
    <w:name w:val="page number"/>
    <w:semiHidden/>
    <w:rPr>
      <w:rFonts w:ascii="Times New Roman" w:hAnsi="Times New Roman" w:cs="Times New Roman"/>
      <w:sz w:val="28"/>
    </w:rPr>
  </w:style>
  <w:style w:type="character" w:styleId="a4">
    <w:name w:val="Hyperlink"/>
    <w:semiHidden/>
    <w:rPr>
      <w:color w:val="0000FF"/>
      <w:u w:val="single"/>
    </w:rPr>
  </w:style>
  <w:style w:type="character" w:customStyle="1" w:styleId="30">
    <w:name w:val="Знак Знак3"/>
    <w:basedOn w:val="10"/>
  </w:style>
  <w:style w:type="character" w:customStyle="1" w:styleId="2">
    <w:name w:val="Знак Знак2"/>
    <w:basedOn w:val="10"/>
  </w:style>
  <w:style w:type="character" w:customStyle="1" w:styleId="11">
    <w:name w:val="Знак Знак1"/>
    <w:rPr>
      <w:rFonts w:ascii="Tahoma" w:hAnsi="Tahoma" w:cs="Tahoma"/>
      <w:sz w:val="16"/>
      <w:szCs w:val="16"/>
    </w:rPr>
  </w:style>
  <w:style w:type="character" w:customStyle="1" w:styleId="12">
    <w:name w:val="Знак Знак1"/>
    <w:rPr>
      <w:lang w:val="ru-RU" w:bidi="ar-SA"/>
    </w:rPr>
  </w:style>
  <w:style w:type="character" w:customStyle="1" w:styleId="40">
    <w:name w:val="Знак Знак4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styleId="a5">
    <w:name w:val="Emphasis"/>
    <w:qFormat/>
    <w:rPr>
      <w:i/>
      <w:iCs/>
    </w:rPr>
  </w:style>
  <w:style w:type="character" w:customStyle="1" w:styleId="apple-converted-space">
    <w:name w:val="apple-converted-space"/>
  </w:style>
  <w:style w:type="character" w:customStyle="1" w:styleId="WW-Absatz-Standardschriftart1">
    <w:name w:val="WW-Absatz-Standardschriftart1"/>
  </w:style>
  <w:style w:type="character" w:styleId="a6">
    <w:name w:val="Strong"/>
    <w:qFormat/>
    <w:rPr>
      <w:rFonts w:cs="Times New Roman"/>
      <w:b/>
      <w:bCs/>
    </w:rPr>
  </w:style>
  <w:style w:type="character" w:customStyle="1" w:styleId="20">
    <w:name w:val="Основной шрифт абзаца2"/>
  </w:style>
  <w:style w:type="character" w:customStyle="1" w:styleId="6">
    <w:name w:val="Знак Знак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3">
    <w:name w:val="Строгий1"/>
    <w:rPr>
      <w:b/>
      <w:bCs/>
    </w:rPr>
  </w:style>
  <w:style w:type="character" w:customStyle="1" w:styleId="7">
    <w:name w:val="Знак Знак7"/>
    <w:rPr>
      <w:b/>
      <w:sz w:val="36"/>
    </w:rPr>
  </w:style>
  <w:style w:type="character" w:customStyle="1" w:styleId="a7">
    <w:name w:val="Знак Знак"/>
    <w:rPr>
      <w:rFonts w:ascii="Courier New" w:hAnsi="Courier New" w:cs="Courier New"/>
    </w:rPr>
  </w:style>
  <w:style w:type="paragraph" w:customStyle="1" w:styleId="a8">
    <w:name w:val="Заголовок"/>
    <w:basedOn w:val="a"/>
    <w:next w:val="a9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9">
    <w:name w:val="Body Text"/>
    <w:basedOn w:val="a"/>
    <w:semiHidden/>
    <w:pPr>
      <w:spacing w:after="120"/>
    </w:pPr>
  </w:style>
  <w:style w:type="paragraph" w:styleId="aa">
    <w:name w:val="List"/>
    <w:basedOn w:val="a9"/>
    <w:semiHidden/>
    <w:rPr>
      <w:szCs w:val="24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Hindi"/>
      <w:i/>
      <w:iCs/>
      <w:szCs w:val="24"/>
    </w:rPr>
  </w:style>
  <w:style w:type="paragraph" w:customStyle="1" w:styleId="14">
    <w:name w:val="Указатель1"/>
    <w:basedOn w:val="a"/>
    <w:pPr>
      <w:suppressLineNumbers/>
    </w:pPr>
    <w:rPr>
      <w:rFonts w:cs="Lohit Hindi"/>
    </w:rPr>
  </w:style>
  <w:style w:type="paragraph" w:styleId="ac">
    <w:name w:val="footer"/>
    <w:basedOn w:val="a"/>
    <w:semiHidden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semiHidden/>
    <w:rPr>
      <w:sz w:val="28"/>
      <w:szCs w:val="28"/>
    </w:rPr>
  </w:style>
  <w:style w:type="paragraph" w:customStyle="1" w:styleId="15">
    <w:name w:val="Основной 1 см"/>
    <w:basedOn w:val="a"/>
    <w:pPr>
      <w:ind w:firstLine="567"/>
    </w:pPr>
    <w:rPr>
      <w:sz w:val="28"/>
    </w:rPr>
  </w:style>
  <w:style w:type="paragraph" w:customStyle="1" w:styleId="ae">
    <w:name w:val="Основной б.о."/>
    <w:basedOn w:val="15"/>
    <w:next w:val="15"/>
    <w:pPr>
      <w:ind w:firstLine="0"/>
    </w:pPr>
  </w:style>
  <w:style w:type="paragraph" w:customStyle="1" w:styleId="af">
    <w:name w:val="т_тит_лист"/>
    <w:basedOn w:val="a8"/>
    <w:pPr>
      <w:autoSpaceDE w:val="0"/>
      <w:spacing w:before="0" w:after="0"/>
    </w:pPr>
    <w:rPr>
      <w:rFonts w:ascii="Times New Roman" w:hAnsi="Times New Roman" w:cs="Times New Roman"/>
      <w:b w:val="0"/>
      <w:bCs w:val="0"/>
      <w:sz w:val="28"/>
      <w:szCs w:val="28"/>
    </w:r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styleId="af1">
    <w:name w:val="Normal (Web)"/>
    <w:basedOn w:val="a"/>
    <w:semiHidden/>
    <w:pPr>
      <w:spacing w:before="280" w:after="280"/>
    </w:pPr>
    <w:rPr>
      <w:szCs w:val="24"/>
      <w:lang w:val="en-US" w:eastAsia="ru-RU"/>
    </w:rPr>
  </w:style>
  <w:style w:type="paragraph" w:customStyle="1" w:styleId="WW-">
    <w:name w:val="WW-Базовый"/>
    <w:pPr>
      <w:tabs>
        <w:tab w:val="left" w:pos="708"/>
      </w:tabs>
      <w:suppressAutoHyphens/>
      <w:spacing w:line="100" w:lineRule="atLeast"/>
    </w:pPr>
    <w:rPr>
      <w:sz w:val="24"/>
      <w:szCs w:val="24"/>
      <w:lang w:eastAsia="zh-CN"/>
    </w:rPr>
  </w:style>
  <w:style w:type="paragraph" w:styleId="af2">
    <w:name w:val="List Paragraph"/>
    <w:basedOn w:val="a"/>
    <w:qFormat/>
    <w:rsid w:val="00F77D01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customStyle="1" w:styleId="af3">
    <w:name w:val="Текст в заданном формате"/>
    <w:basedOn w:val="a"/>
    <w:pPr>
      <w:widowControl w:val="0"/>
    </w:pPr>
    <w:rPr>
      <w:rFonts w:ascii="Nimbus Roman No9 L" w:eastAsia="Nimbus Roman No9 L" w:hAnsi="Nimbus Roman No9 L" w:cs="Nimbus Roman No9 L"/>
      <w:lang w:bidi="ru-RU"/>
    </w:rPr>
  </w:style>
  <w:style w:type="paragraph" w:customStyle="1" w:styleId="16">
    <w:name w:val="Текст1"/>
    <w:basedOn w:val="a"/>
    <w:rPr>
      <w:rFonts w:ascii="Courier New" w:hAnsi="Courier New" w:cs="Courier New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Содержимое врезки"/>
    <w:basedOn w:val="a9"/>
  </w:style>
  <w:style w:type="paragraph" w:styleId="af7">
    <w:name w:val="header"/>
    <w:basedOn w:val="a"/>
    <w:semiHidden/>
    <w:pPr>
      <w:suppressLineNumbers/>
      <w:tabs>
        <w:tab w:val="center" w:pos="4819"/>
        <w:tab w:val="right" w:pos="9638"/>
      </w:tabs>
    </w:pPr>
  </w:style>
  <w:style w:type="paragraph" w:customStyle="1" w:styleId="af8">
    <w:name w:val="Без отступа"/>
    <w:basedOn w:val="a"/>
    <w:qFormat/>
    <w:rsid w:val="00FA733D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3.124.209.204/default.aspx?db=book_zagorulko&amp;int=VIEW&amp;el=1684&amp;templ=I20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map.ihmc.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10483</CharactersWithSpaces>
  <SharedDoc>false</SharedDoc>
  <HLinks>
    <vt:vector size="12" baseType="variant">
      <vt:variant>
        <vt:i4>3211278</vt:i4>
      </vt:variant>
      <vt:variant>
        <vt:i4>3</vt:i4>
      </vt:variant>
      <vt:variant>
        <vt:i4>0</vt:i4>
      </vt:variant>
      <vt:variant>
        <vt:i4>5</vt:i4>
      </vt:variant>
      <vt:variant>
        <vt:lpwstr>http://193.124.209.204/default.aspx?db=book_zagorulko&amp;int=VIEW&amp;el=1684&amp;templ=I206</vt:lpwstr>
      </vt:variant>
      <vt:variant>
        <vt:lpwstr/>
      </vt:variant>
      <vt:variant>
        <vt:i4>5636173</vt:i4>
      </vt:variant>
      <vt:variant>
        <vt:i4>0</vt:i4>
      </vt:variant>
      <vt:variant>
        <vt:i4>0</vt:i4>
      </vt:variant>
      <vt:variant>
        <vt:i4>5</vt:i4>
      </vt:variant>
      <vt:variant>
        <vt:lpwstr>http://cmap.ihmc.us/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ЮУрГУ</dc:creator>
  <cp:keywords/>
  <cp:lastModifiedBy>Alexei</cp:lastModifiedBy>
  <cp:revision>5</cp:revision>
  <cp:lastPrinted>2015-11-16T05:48:00Z</cp:lastPrinted>
  <dcterms:created xsi:type="dcterms:W3CDTF">2016-05-04T04:06:00Z</dcterms:created>
  <dcterms:modified xsi:type="dcterms:W3CDTF">2016-05-27T04:54:00Z</dcterms:modified>
</cp:coreProperties>
</file>