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E3" w:rsidRPr="00974751" w:rsidRDefault="001559C0" w:rsidP="001559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74751">
        <w:rPr>
          <w:rFonts w:ascii="Arial" w:hAnsi="Arial" w:cs="Arial"/>
          <w:b/>
          <w:sz w:val="24"/>
          <w:szCs w:val="24"/>
        </w:rPr>
        <w:t xml:space="preserve">Улучшение качества кластеризации навыков ИТ-вакансий с помощью тонкой настройки модели </w:t>
      </w:r>
      <w:proofErr w:type="spellStart"/>
      <w:r w:rsidRPr="00974751">
        <w:rPr>
          <w:rFonts w:ascii="Arial" w:hAnsi="Arial" w:cs="Arial"/>
          <w:b/>
          <w:sz w:val="24"/>
          <w:szCs w:val="24"/>
        </w:rPr>
        <w:t>sentence</w:t>
      </w:r>
      <w:proofErr w:type="spellEnd"/>
      <w:r w:rsidRPr="009747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74751">
        <w:rPr>
          <w:rFonts w:ascii="Arial" w:hAnsi="Arial" w:cs="Arial"/>
          <w:b/>
          <w:sz w:val="24"/>
          <w:szCs w:val="24"/>
        </w:rPr>
        <w:t>transformer</w:t>
      </w:r>
      <w:proofErr w:type="spellEnd"/>
    </w:p>
    <w:p w:rsidR="001559C0" w:rsidRPr="00974751" w:rsidRDefault="001559C0" w:rsidP="001559C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74751">
        <w:rPr>
          <w:rFonts w:ascii="Arial" w:hAnsi="Arial" w:cs="Arial"/>
          <w:sz w:val="24"/>
          <w:szCs w:val="24"/>
        </w:rPr>
        <w:t xml:space="preserve">Рамазанова </w:t>
      </w:r>
      <w:proofErr w:type="spellStart"/>
      <w:r w:rsidRPr="00974751">
        <w:rPr>
          <w:rFonts w:ascii="Arial" w:hAnsi="Arial" w:cs="Arial"/>
          <w:sz w:val="24"/>
          <w:szCs w:val="24"/>
        </w:rPr>
        <w:t>Валия</w:t>
      </w:r>
      <w:proofErr w:type="spellEnd"/>
      <w:r w:rsidRPr="00974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751">
        <w:rPr>
          <w:rFonts w:ascii="Arial" w:hAnsi="Arial" w:cs="Arial"/>
          <w:sz w:val="24"/>
          <w:szCs w:val="24"/>
        </w:rPr>
        <w:t>Сапкиреевна</w:t>
      </w:r>
      <w:proofErr w:type="spellEnd"/>
    </w:p>
    <w:p w:rsidR="001559C0" w:rsidRPr="00974751" w:rsidRDefault="001559C0" w:rsidP="001559C0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974751">
        <w:rPr>
          <w:rFonts w:ascii="Arial" w:hAnsi="Arial" w:cs="Arial"/>
          <w:sz w:val="24"/>
          <w:szCs w:val="24"/>
        </w:rPr>
        <w:t xml:space="preserve">(Евразийский национальный университет им. Л.Н. Гумилева, г. </w:t>
      </w:r>
      <w:proofErr w:type="spellStart"/>
      <w:r w:rsidRPr="00974751">
        <w:rPr>
          <w:rFonts w:ascii="Arial" w:hAnsi="Arial" w:cs="Arial"/>
          <w:sz w:val="24"/>
          <w:szCs w:val="24"/>
        </w:rPr>
        <w:t>Астна</w:t>
      </w:r>
      <w:proofErr w:type="spellEnd"/>
      <w:r w:rsidRPr="00974751">
        <w:rPr>
          <w:rFonts w:ascii="Arial" w:hAnsi="Arial" w:cs="Arial"/>
          <w:sz w:val="24"/>
          <w:szCs w:val="24"/>
        </w:rPr>
        <w:t>, РК)</w:t>
      </w:r>
    </w:p>
    <w:bookmarkEnd w:id="0"/>
    <w:p w:rsidR="008E553D" w:rsidRPr="00974751" w:rsidRDefault="008E553D">
      <w:pPr>
        <w:rPr>
          <w:rFonts w:ascii="Arial" w:hAnsi="Arial" w:cs="Arial"/>
          <w:sz w:val="24"/>
          <w:szCs w:val="24"/>
          <w:lang w:val="en-US"/>
        </w:rPr>
      </w:pPr>
    </w:p>
    <w:p w:rsidR="001559C0" w:rsidRPr="00974751" w:rsidRDefault="001559C0" w:rsidP="008E553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74751">
        <w:rPr>
          <w:rFonts w:ascii="Arial" w:hAnsi="Arial" w:cs="Arial"/>
          <w:sz w:val="24"/>
          <w:szCs w:val="24"/>
        </w:rPr>
        <w:t xml:space="preserve">В данной статье рассматривается применение моделей </w:t>
      </w:r>
      <w:proofErr w:type="spellStart"/>
      <w:r w:rsidRPr="00974751">
        <w:rPr>
          <w:rFonts w:ascii="Arial" w:hAnsi="Arial" w:cs="Arial"/>
          <w:sz w:val="24"/>
          <w:szCs w:val="24"/>
        </w:rPr>
        <w:t>эмбеддингов</w:t>
      </w:r>
      <w:proofErr w:type="spellEnd"/>
      <w:r w:rsidRPr="00974751">
        <w:rPr>
          <w:rFonts w:ascii="Arial" w:hAnsi="Arial" w:cs="Arial"/>
          <w:sz w:val="24"/>
          <w:szCs w:val="24"/>
        </w:rPr>
        <w:t xml:space="preserve"> предложений для кластеризации навыков, собранных с сайта интернет-</w:t>
      </w:r>
      <w:proofErr w:type="spellStart"/>
      <w:r w:rsidRPr="00974751">
        <w:rPr>
          <w:rFonts w:ascii="Arial" w:hAnsi="Arial" w:cs="Arial"/>
          <w:sz w:val="24"/>
          <w:szCs w:val="24"/>
        </w:rPr>
        <w:t>рекрутмента</w:t>
      </w:r>
      <w:proofErr w:type="spellEnd"/>
      <w:r w:rsidRPr="00974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751">
        <w:rPr>
          <w:rFonts w:ascii="Arial" w:hAnsi="Arial" w:cs="Arial"/>
          <w:sz w:val="24"/>
          <w:szCs w:val="24"/>
          <w:lang w:val="en-US"/>
        </w:rPr>
        <w:t>hh</w:t>
      </w:r>
      <w:proofErr w:type="spellEnd"/>
      <w:r w:rsidRPr="00974751">
        <w:rPr>
          <w:rFonts w:ascii="Arial" w:hAnsi="Arial" w:cs="Arial"/>
          <w:sz w:val="24"/>
          <w:szCs w:val="24"/>
        </w:rPr>
        <w:t>.</w:t>
      </w:r>
      <w:proofErr w:type="spellStart"/>
      <w:r w:rsidRPr="00974751">
        <w:rPr>
          <w:rFonts w:ascii="Arial" w:hAnsi="Arial" w:cs="Arial"/>
          <w:sz w:val="24"/>
          <w:szCs w:val="24"/>
          <w:lang w:val="en-US"/>
        </w:rPr>
        <w:t>kz</w:t>
      </w:r>
      <w:proofErr w:type="spellEnd"/>
      <w:r w:rsidRPr="00974751">
        <w:rPr>
          <w:rFonts w:ascii="Arial" w:hAnsi="Arial" w:cs="Arial"/>
          <w:sz w:val="24"/>
          <w:szCs w:val="24"/>
        </w:rPr>
        <w:t xml:space="preserve">. Кластеризация навыков может быть использована для создания </w:t>
      </w:r>
      <w:r w:rsidR="008E553D" w:rsidRPr="00974751">
        <w:rPr>
          <w:rFonts w:ascii="Arial" w:hAnsi="Arial" w:cs="Arial"/>
          <w:sz w:val="24"/>
          <w:szCs w:val="24"/>
        </w:rPr>
        <w:t>групп близких по смыслу</w:t>
      </w:r>
      <w:r w:rsidRPr="00974751">
        <w:rPr>
          <w:rFonts w:ascii="Arial" w:hAnsi="Arial" w:cs="Arial"/>
          <w:sz w:val="24"/>
          <w:szCs w:val="24"/>
        </w:rPr>
        <w:t xml:space="preserve"> навыков в графе знаний вакансий. Основная цель исследования – улучшение качества кластеризации навыков с помощью </w:t>
      </w:r>
      <w:proofErr w:type="spellStart"/>
      <w:r w:rsidRPr="00974751">
        <w:rPr>
          <w:rFonts w:ascii="Arial" w:hAnsi="Arial" w:cs="Arial"/>
          <w:sz w:val="24"/>
          <w:szCs w:val="24"/>
        </w:rPr>
        <w:t>дообучения</w:t>
      </w:r>
      <w:proofErr w:type="spellEnd"/>
      <w:r w:rsidRPr="00974751">
        <w:rPr>
          <w:rFonts w:ascii="Arial" w:hAnsi="Arial" w:cs="Arial"/>
          <w:sz w:val="24"/>
          <w:szCs w:val="24"/>
        </w:rPr>
        <w:t xml:space="preserve"> модели </w:t>
      </w:r>
      <w:proofErr w:type="spellStart"/>
      <w:r w:rsidRPr="00974751">
        <w:rPr>
          <w:rFonts w:ascii="Arial" w:hAnsi="Arial" w:cs="Arial"/>
          <w:sz w:val="24"/>
          <w:szCs w:val="24"/>
        </w:rPr>
        <w:t>трансформеров</w:t>
      </w:r>
      <w:proofErr w:type="spellEnd"/>
      <w:r w:rsidRPr="00974751">
        <w:rPr>
          <w:rFonts w:ascii="Arial" w:hAnsi="Arial" w:cs="Arial"/>
          <w:sz w:val="24"/>
          <w:szCs w:val="24"/>
        </w:rPr>
        <w:t xml:space="preserve"> предложений на доменных данных. Проведенные эксперименты показали значительное улучшение показателей качества модели на русском языке, включая метрики </w:t>
      </w:r>
      <w:r w:rsidRPr="00974751">
        <w:rPr>
          <w:rFonts w:ascii="Arial" w:hAnsi="Arial" w:cs="Arial"/>
          <w:sz w:val="24"/>
          <w:szCs w:val="24"/>
          <w:lang w:val="en-US"/>
        </w:rPr>
        <w:t>Cosine</w:t>
      </w:r>
      <w:r w:rsidRPr="00974751">
        <w:rPr>
          <w:rFonts w:ascii="Arial" w:hAnsi="Arial" w:cs="Arial"/>
          <w:sz w:val="24"/>
          <w:szCs w:val="24"/>
        </w:rPr>
        <w:t>-</w:t>
      </w:r>
      <w:r w:rsidRPr="00974751">
        <w:rPr>
          <w:rFonts w:ascii="Arial" w:hAnsi="Arial" w:cs="Arial"/>
          <w:sz w:val="24"/>
          <w:szCs w:val="24"/>
          <w:lang w:val="en-US"/>
        </w:rPr>
        <w:t>Similarity</w:t>
      </w:r>
      <w:r w:rsidRPr="00974751">
        <w:rPr>
          <w:rFonts w:ascii="Arial" w:hAnsi="Arial" w:cs="Arial"/>
          <w:sz w:val="24"/>
          <w:szCs w:val="24"/>
        </w:rPr>
        <w:t xml:space="preserve">, </w:t>
      </w:r>
      <w:r w:rsidRPr="00974751">
        <w:rPr>
          <w:rFonts w:ascii="Arial" w:hAnsi="Arial" w:cs="Arial"/>
          <w:sz w:val="24"/>
          <w:szCs w:val="24"/>
          <w:lang w:val="en-US"/>
        </w:rPr>
        <w:t>Manhattan</w:t>
      </w:r>
      <w:r w:rsidRPr="00974751">
        <w:rPr>
          <w:rFonts w:ascii="Arial" w:hAnsi="Arial" w:cs="Arial"/>
          <w:sz w:val="24"/>
          <w:szCs w:val="24"/>
        </w:rPr>
        <w:t>-</w:t>
      </w:r>
      <w:r w:rsidRPr="00974751">
        <w:rPr>
          <w:rFonts w:ascii="Arial" w:hAnsi="Arial" w:cs="Arial"/>
          <w:sz w:val="24"/>
          <w:szCs w:val="24"/>
          <w:lang w:val="en-US"/>
        </w:rPr>
        <w:t>Distance</w:t>
      </w:r>
      <w:r w:rsidRPr="00974751">
        <w:rPr>
          <w:rFonts w:ascii="Arial" w:hAnsi="Arial" w:cs="Arial"/>
          <w:sz w:val="24"/>
          <w:szCs w:val="24"/>
        </w:rPr>
        <w:t xml:space="preserve">, </w:t>
      </w:r>
      <w:r w:rsidRPr="00974751">
        <w:rPr>
          <w:rFonts w:ascii="Arial" w:hAnsi="Arial" w:cs="Arial"/>
          <w:sz w:val="24"/>
          <w:szCs w:val="24"/>
          <w:lang w:val="en-US"/>
        </w:rPr>
        <w:t>Euclidean</w:t>
      </w:r>
      <w:r w:rsidRPr="00974751">
        <w:rPr>
          <w:rFonts w:ascii="Arial" w:hAnsi="Arial" w:cs="Arial"/>
          <w:sz w:val="24"/>
          <w:szCs w:val="24"/>
        </w:rPr>
        <w:t>-</w:t>
      </w:r>
      <w:r w:rsidRPr="00974751">
        <w:rPr>
          <w:rFonts w:ascii="Arial" w:hAnsi="Arial" w:cs="Arial"/>
          <w:sz w:val="24"/>
          <w:szCs w:val="24"/>
          <w:lang w:val="en-US"/>
        </w:rPr>
        <w:t>Distance</w:t>
      </w:r>
      <w:r w:rsidRPr="00974751">
        <w:rPr>
          <w:rFonts w:ascii="Arial" w:hAnsi="Arial" w:cs="Arial"/>
          <w:sz w:val="24"/>
          <w:szCs w:val="24"/>
        </w:rPr>
        <w:t xml:space="preserve"> и </w:t>
      </w:r>
      <w:r w:rsidRPr="00974751">
        <w:rPr>
          <w:rFonts w:ascii="Arial" w:hAnsi="Arial" w:cs="Arial"/>
          <w:sz w:val="24"/>
          <w:szCs w:val="24"/>
          <w:lang w:val="en-US"/>
        </w:rPr>
        <w:t>Dot</w:t>
      </w:r>
      <w:r w:rsidRPr="00974751">
        <w:rPr>
          <w:rFonts w:ascii="Arial" w:hAnsi="Arial" w:cs="Arial"/>
          <w:sz w:val="24"/>
          <w:szCs w:val="24"/>
        </w:rPr>
        <w:t>-</w:t>
      </w:r>
      <w:r w:rsidRPr="00974751">
        <w:rPr>
          <w:rFonts w:ascii="Arial" w:hAnsi="Arial" w:cs="Arial"/>
          <w:sz w:val="24"/>
          <w:szCs w:val="24"/>
          <w:lang w:val="en-US"/>
        </w:rPr>
        <w:t>Product</w:t>
      </w:r>
      <w:r w:rsidRPr="00974751">
        <w:rPr>
          <w:rFonts w:ascii="Arial" w:hAnsi="Arial" w:cs="Arial"/>
          <w:sz w:val="24"/>
          <w:szCs w:val="24"/>
        </w:rPr>
        <w:t>-</w:t>
      </w:r>
      <w:r w:rsidRPr="00974751">
        <w:rPr>
          <w:rFonts w:ascii="Arial" w:hAnsi="Arial" w:cs="Arial"/>
          <w:sz w:val="24"/>
          <w:szCs w:val="24"/>
          <w:lang w:val="en-US"/>
        </w:rPr>
        <w:t>Similarity</w:t>
      </w:r>
      <w:r w:rsidRPr="00974751">
        <w:rPr>
          <w:rFonts w:ascii="Arial" w:hAnsi="Arial" w:cs="Arial"/>
          <w:sz w:val="24"/>
          <w:szCs w:val="24"/>
        </w:rPr>
        <w:t xml:space="preserve">. Применение </w:t>
      </w:r>
      <w:proofErr w:type="spellStart"/>
      <w:r w:rsidRPr="00974751">
        <w:rPr>
          <w:rFonts w:ascii="Arial" w:hAnsi="Arial" w:cs="Arial"/>
          <w:sz w:val="24"/>
          <w:szCs w:val="24"/>
        </w:rPr>
        <w:t>агломеративной</w:t>
      </w:r>
      <w:proofErr w:type="spellEnd"/>
      <w:r w:rsidRPr="00974751">
        <w:rPr>
          <w:rFonts w:ascii="Arial" w:hAnsi="Arial" w:cs="Arial"/>
          <w:sz w:val="24"/>
          <w:szCs w:val="24"/>
        </w:rPr>
        <w:t xml:space="preserve"> кластеризации к </w:t>
      </w:r>
      <w:proofErr w:type="spellStart"/>
      <w:r w:rsidRPr="00974751">
        <w:rPr>
          <w:rFonts w:ascii="Arial" w:hAnsi="Arial" w:cs="Arial"/>
          <w:sz w:val="24"/>
          <w:szCs w:val="24"/>
        </w:rPr>
        <w:t>эмбеддингам</w:t>
      </w:r>
      <w:proofErr w:type="spellEnd"/>
      <w:r w:rsidRPr="00974751">
        <w:rPr>
          <w:rFonts w:ascii="Arial" w:hAnsi="Arial" w:cs="Arial"/>
          <w:sz w:val="24"/>
          <w:szCs w:val="24"/>
        </w:rPr>
        <w:t xml:space="preserve"> навыков до и после </w:t>
      </w:r>
      <w:proofErr w:type="spellStart"/>
      <w:r w:rsidRPr="00974751">
        <w:rPr>
          <w:rFonts w:ascii="Arial" w:hAnsi="Arial" w:cs="Arial"/>
          <w:sz w:val="24"/>
          <w:szCs w:val="24"/>
        </w:rPr>
        <w:t>дообучения</w:t>
      </w:r>
      <w:proofErr w:type="spellEnd"/>
      <w:r w:rsidRPr="00974751">
        <w:rPr>
          <w:rFonts w:ascii="Arial" w:hAnsi="Arial" w:cs="Arial"/>
          <w:sz w:val="24"/>
          <w:szCs w:val="24"/>
        </w:rPr>
        <w:t xml:space="preserve"> модели продемонстрировало улучшение качества кластеров, что подтверждается увеличением среднего коэффициента силуэта и снижением процента ошибочных кластеров. В статье также обсуждаются ограничения проведенного исследования и предлагаются направления для дальнейшего развития.</w:t>
      </w:r>
    </w:p>
    <w:p w:rsidR="001559C0" w:rsidRPr="00974751" w:rsidRDefault="001559C0">
      <w:pPr>
        <w:rPr>
          <w:rFonts w:ascii="Arial" w:hAnsi="Arial" w:cs="Arial"/>
          <w:sz w:val="24"/>
          <w:szCs w:val="24"/>
          <w:lang w:val="en-US"/>
        </w:rPr>
      </w:pPr>
    </w:p>
    <w:sectPr w:rsidR="001559C0" w:rsidRPr="0097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C0"/>
    <w:rsid w:val="001559C0"/>
    <w:rsid w:val="008E553D"/>
    <w:rsid w:val="00974751"/>
    <w:rsid w:val="009B4000"/>
    <w:rsid w:val="00D2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zagor</dc:creator>
  <cp:lastModifiedBy>zagor</cp:lastModifiedBy>
  <cp:revision>4</cp:revision>
  <dcterms:created xsi:type="dcterms:W3CDTF">2024-10-07T12:39:00Z</dcterms:created>
  <dcterms:modified xsi:type="dcterms:W3CDTF">2024-10-07T12:59:00Z</dcterms:modified>
</cp:coreProperties>
</file>